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7FC7" w14:textId="4034FFBB" w:rsidR="006043CD" w:rsidRDefault="00C112DE" w:rsidP="00B3743A">
      <w:pPr>
        <w:pStyle w:val="BodyText3"/>
        <w:tabs>
          <w:tab w:val="clear" w:pos="-1440"/>
          <w:tab w:val="clear" w:pos="399"/>
          <w:tab w:val="left" w:pos="-849"/>
          <w:tab w:val="left" w:pos="-129"/>
          <w:tab w:val="left" w:pos="0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spacing w:line="288" w:lineRule="exact"/>
        <w:rPr>
          <w:sz w:val="24"/>
          <w:szCs w:val="24"/>
        </w:rPr>
      </w:pPr>
      <w:r w:rsidRPr="00143B2B">
        <w:rPr>
          <w:sz w:val="24"/>
          <w:szCs w:val="24"/>
        </w:rPr>
        <w:t xml:space="preserve">During the week of </w:t>
      </w:r>
      <w:r w:rsidR="00E42094">
        <w:rPr>
          <w:sz w:val="24"/>
          <w:szCs w:val="24"/>
        </w:rPr>
        <w:t xml:space="preserve">April 25, </w:t>
      </w:r>
      <w:proofErr w:type="gramStart"/>
      <w:r w:rsidR="00E42094">
        <w:rPr>
          <w:sz w:val="24"/>
          <w:szCs w:val="24"/>
        </w:rPr>
        <w:t>2022</w:t>
      </w:r>
      <w:proofErr w:type="gramEnd"/>
      <w:r w:rsidR="00E42094">
        <w:rPr>
          <w:sz w:val="24"/>
          <w:szCs w:val="24"/>
        </w:rPr>
        <w:t xml:space="preserve"> </w:t>
      </w:r>
      <w:r w:rsidRPr="00143B2B">
        <w:rPr>
          <w:sz w:val="24"/>
          <w:szCs w:val="24"/>
        </w:rPr>
        <w:t>the Department of Elementary and Secondary Education’s Office of Public School Monitoring (PSM)</w:t>
      </w:r>
      <w:r w:rsidR="00D26C30">
        <w:rPr>
          <w:sz w:val="24"/>
          <w:szCs w:val="24"/>
        </w:rPr>
        <w:t xml:space="preserve"> will conduct a </w:t>
      </w:r>
      <w:r w:rsidR="00D26C30" w:rsidRPr="00143B2B">
        <w:rPr>
          <w:sz w:val="24"/>
          <w:szCs w:val="24"/>
        </w:rPr>
        <w:t>Tiered Focused Monitoring Review</w:t>
      </w:r>
      <w:r w:rsidR="00D26C30">
        <w:rPr>
          <w:sz w:val="24"/>
          <w:szCs w:val="24"/>
        </w:rPr>
        <w:t xml:space="preserve"> of </w:t>
      </w:r>
      <w:r w:rsidR="00E42094">
        <w:rPr>
          <w:sz w:val="24"/>
          <w:szCs w:val="24"/>
        </w:rPr>
        <w:t>New Heights Charter School.</w:t>
      </w:r>
      <w:r w:rsidRPr="00143B2B">
        <w:rPr>
          <w:sz w:val="24"/>
          <w:szCs w:val="24"/>
        </w:rPr>
        <w:t xml:space="preserve"> </w:t>
      </w:r>
      <w:r w:rsidR="00D26C30">
        <w:rPr>
          <w:sz w:val="24"/>
          <w:szCs w:val="24"/>
        </w:rPr>
        <w:t xml:space="preserve">The Office of Public School Monitoring </w:t>
      </w:r>
      <w:r w:rsidR="00574CCE">
        <w:rPr>
          <w:sz w:val="24"/>
          <w:szCs w:val="24"/>
        </w:rPr>
        <w:t xml:space="preserve">visits each district and charter school </w:t>
      </w:r>
      <w:r w:rsidR="00574CCE" w:rsidRPr="00143B2B">
        <w:rPr>
          <w:sz w:val="24"/>
          <w:szCs w:val="24"/>
        </w:rPr>
        <w:t xml:space="preserve">every three years to monitor </w:t>
      </w:r>
      <w:r w:rsidR="00D26C30">
        <w:rPr>
          <w:sz w:val="24"/>
          <w:szCs w:val="24"/>
        </w:rPr>
        <w:t xml:space="preserve">compliance with </w:t>
      </w:r>
      <w:r w:rsidR="00574CCE" w:rsidRPr="00143B2B">
        <w:rPr>
          <w:sz w:val="24"/>
          <w:szCs w:val="24"/>
        </w:rPr>
        <w:t>federal and state special education and civil rights regulat</w:t>
      </w:r>
      <w:r w:rsidR="00D26C30">
        <w:rPr>
          <w:sz w:val="24"/>
          <w:szCs w:val="24"/>
        </w:rPr>
        <w:t>ions</w:t>
      </w:r>
      <w:r w:rsidR="00574CCE">
        <w:rPr>
          <w:sz w:val="24"/>
          <w:szCs w:val="24"/>
        </w:rPr>
        <w:t xml:space="preserve">. </w:t>
      </w:r>
      <w:r w:rsidR="00D26C30">
        <w:rPr>
          <w:sz w:val="24"/>
          <w:szCs w:val="24"/>
        </w:rPr>
        <w:t xml:space="preserve">Areas of review </w:t>
      </w:r>
      <w:r w:rsidR="005B1462">
        <w:rPr>
          <w:sz w:val="24"/>
          <w:szCs w:val="24"/>
        </w:rPr>
        <w:t xml:space="preserve">related to </w:t>
      </w:r>
      <w:r w:rsidR="00574CCE">
        <w:rPr>
          <w:sz w:val="24"/>
          <w:szCs w:val="24"/>
        </w:rPr>
        <w:t xml:space="preserve">special education include student assessments, determination of eligibility, </w:t>
      </w:r>
      <w:r w:rsidR="00D26C30">
        <w:rPr>
          <w:sz w:val="24"/>
          <w:szCs w:val="24"/>
        </w:rPr>
        <w:t xml:space="preserve">the </w:t>
      </w:r>
      <w:r w:rsidR="00DA2B4F">
        <w:rPr>
          <w:sz w:val="24"/>
          <w:szCs w:val="24"/>
        </w:rPr>
        <w:t>Individual</w:t>
      </w:r>
      <w:r w:rsidR="00246B6D">
        <w:rPr>
          <w:sz w:val="24"/>
          <w:szCs w:val="24"/>
        </w:rPr>
        <w:t>ized</w:t>
      </w:r>
      <w:r w:rsidR="00DA2B4F">
        <w:rPr>
          <w:sz w:val="24"/>
          <w:szCs w:val="24"/>
        </w:rPr>
        <w:t xml:space="preserve"> Education </w:t>
      </w:r>
      <w:r w:rsidR="00246B6D">
        <w:rPr>
          <w:sz w:val="24"/>
          <w:szCs w:val="24"/>
        </w:rPr>
        <w:t xml:space="preserve">Program </w:t>
      </w:r>
      <w:r w:rsidR="00DA2B4F">
        <w:rPr>
          <w:sz w:val="24"/>
          <w:szCs w:val="24"/>
        </w:rPr>
        <w:t>(</w:t>
      </w:r>
      <w:r w:rsidR="00574CCE">
        <w:rPr>
          <w:sz w:val="24"/>
          <w:szCs w:val="24"/>
        </w:rPr>
        <w:t>IEP</w:t>
      </w:r>
      <w:r w:rsidR="00DA2B4F">
        <w:rPr>
          <w:sz w:val="24"/>
          <w:szCs w:val="24"/>
        </w:rPr>
        <w:t>)</w:t>
      </w:r>
      <w:r w:rsidR="00574CCE">
        <w:rPr>
          <w:sz w:val="24"/>
          <w:szCs w:val="24"/>
        </w:rPr>
        <w:t xml:space="preserve"> Team process, and IEP development and implementation. </w:t>
      </w:r>
      <w:r w:rsidR="00D26C30">
        <w:rPr>
          <w:sz w:val="24"/>
          <w:szCs w:val="24"/>
        </w:rPr>
        <w:t xml:space="preserve">Areas of review related to </w:t>
      </w:r>
      <w:r w:rsidR="00574CCE">
        <w:rPr>
          <w:sz w:val="24"/>
          <w:szCs w:val="24"/>
        </w:rPr>
        <w:t xml:space="preserve">civil rights include bullying, student discipline, </w:t>
      </w:r>
      <w:r w:rsidR="00A87D0D">
        <w:rPr>
          <w:sz w:val="24"/>
          <w:szCs w:val="24"/>
        </w:rPr>
        <w:t xml:space="preserve">physical restraint, </w:t>
      </w:r>
      <w:r w:rsidR="00574CCE">
        <w:rPr>
          <w:sz w:val="24"/>
          <w:szCs w:val="24"/>
        </w:rPr>
        <w:t>and equal access to school programs for all students.</w:t>
      </w:r>
      <w:r w:rsidR="00574CCE" w:rsidRPr="00143B2B">
        <w:rPr>
          <w:sz w:val="24"/>
          <w:szCs w:val="24"/>
        </w:rPr>
        <w:t xml:space="preserve"> </w:t>
      </w:r>
    </w:p>
    <w:p w14:paraId="52CED7D3" w14:textId="77777777" w:rsidR="00B3743A" w:rsidRPr="00143B2B" w:rsidRDefault="00B3743A" w:rsidP="00B3743A">
      <w:pPr>
        <w:pStyle w:val="BodyText3"/>
        <w:tabs>
          <w:tab w:val="clear" w:pos="-1440"/>
          <w:tab w:val="clear" w:pos="399"/>
          <w:tab w:val="left" w:pos="-849"/>
          <w:tab w:val="left" w:pos="-129"/>
          <w:tab w:val="left" w:pos="0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spacing w:line="288" w:lineRule="exact"/>
        <w:rPr>
          <w:bCs/>
          <w:color w:val="auto"/>
          <w:sz w:val="24"/>
          <w:szCs w:val="24"/>
        </w:rPr>
      </w:pPr>
    </w:p>
    <w:p w14:paraId="643A8E05" w14:textId="2C82044E" w:rsidR="00803733" w:rsidRDefault="00143B2B" w:rsidP="006043CD">
      <w:pPr>
        <w:tabs>
          <w:tab w:val="left" w:pos="-849"/>
          <w:tab w:val="left" w:pos="-129"/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spacing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addition to the onsite visit, parent outreach is an important </w:t>
      </w:r>
      <w:r w:rsidR="00574CCE"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review process. </w:t>
      </w:r>
      <w:r w:rsidR="004F157F">
        <w:rPr>
          <w:rFonts w:ascii="Times New Roman" w:hAnsi="Times New Roman" w:cs="Times New Roman"/>
          <w:color w:val="000000"/>
          <w:sz w:val="24"/>
          <w:szCs w:val="24"/>
        </w:rPr>
        <w:t xml:space="preserve">The review chairperson from the Office of </w:t>
      </w:r>
      <w:proofErr w:type="gramStart"/>
      <w:r w:rsidR="004F157F">
        <w:rPr>
          <w:rFonts w:ascii="Times New Roman" w:hAnsi="Times New Roman" w:cs="Times New Roman"/>
          <w:color w:val="000000"/>
          <w:sz w:val="24"/>
          <w:szCs w:val="24"/>
        </w:rPr>
        <w:t>Public School</w:t>
      </w:r>
      <w:proofErr w:type="gramEnd"/>
      <w:r w:rsidR="004F157F">
        <w:rPr>
          <w:rFonts w:ascii="Times New Roman" w:hAnsi="Times New Roman" w:cs="Times New Roman"/>
          <w:color w:val="000000"/>
          <w:sz w:val="24"/>
          <w:szCs w:val="24"/>
        </w:rPr>
        <w:t xml:space="preserve"> Monitoring will send a</w:t>
      </w:r>
      <w:r w:rsidR="001C2315" w:rsidRPr="00143B2B">
        <w:rPr>
          <w:rFonts w:ascii="Times New Roman" w:hAnsi="Times New Roman" w:cs="Times New Roman"/>
          <w:color w:val="000000"/>
          <w:sz w:val="24"/>
          <w:szCs w:val="24"/>
        </w:rPr>
        <w:t>ll parents of students with disabilities an online survey that focuses on key areas of their child’s</w:t>
      </w:r>
      <w:r w:rsidR="00246B6D">
        <w:rPr>
          <w:rFonts w:ascii="Times New Roman" w:hAnsi="Times New Roman" w:cs="Times New Roman"/>
          <w:color w:val="000000"/>
          <w:sz w:val="24"/>
          <w:szCs w:val="24"/>
        </w:rPr>
        <w:t xml:space="preserve"> special education program</w:t>
      </w:r>
      <w:r w:rsidR="001C2315" w:rsidRPr="00143B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Survey results </w:t>
      </w:r>
      <w:r w:rsidR="004F157F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contribute to the development of </w:t>
      </w:r>
      <w:r w:rsidR="00246B6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report.</w:t>
      </w:r>
      <w:r w:rsidR="00251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315" w:rsidRPr="00143B2B">
        <w:rPr>
          <w:rFonts w:ascii="Times New Roman" w:hAnsi="Times New Roman" w:cs="Times New Roman"/>
          <w:color w:val="000000"/>
          <w:sz w:val="24"/>
          <w:szCs w:val="24"/>
        </w:rPr>
        <w:t xml:space="preserve">During the </w:t>
      </w:r>
      <w:r w:rsidR="00DA2B4F">
        <w:rPr>
          <w:rFonts w:ascii="Times New Roman" w:hAnsi="Times New Roman" w:cs="Times New Roman"/>
          <w:color w:val="000000"/>
          <w:sz w:val="24"/>
          <w:szCs w:val="24"/>
        </w:rPr>
        <w:t xml:space="preserve">onsite </w:t>
      </w:r>
      <w:r w:rsidR="001C2315" w:rsidRPr="00143B2B">
        <w:rPr>
          <w:rFonts w:ascii="Times New Roman" w:hAnsi="Times New Roman" w:cs="Times New Roman"/>
          <w:color w:val="000000"/>
          <w:sz w:val="24"/>
          <w:szCs w:val="24"/>
        </w:rPr>
        <w:t xml:space="preserve">review, </w:t>
      </w:r>
      <w:r w:rsidR="005B1462">
        <w:rPr>
          <w:rFonts w:ascii="Times New Roman" w:hAnsi="Times New Roman" w:cs="Times New Roman"/>
          <w:color w:val="000000"/>
          <w:sz w:val="24"/>
          <w:szCs w:val="24"/>
        </w:rPr>
        <w:t xml:space="preserve">the Office of </w:t>
      </w:r>
      <w:proofErr w:type="gramStart"/>
      <w:r w:rsidR="005B1462">
        <w:rPr>
          <w:rFonts w:ascii="Times New Roman" w:hAnsi="Times New Roman" w:cs="Times New Roman"/>
          <w:color w:val="000000"/>
          <w:sz w:val="24"/>
          <w:szCs w:val="24"/>
        </w:rPr>
        <w:t>Public School</w:t>
      </w:r>
      <w:proofErr w:type="gramEnd"/>
      <w:r w:rsidR="005B1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8F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B1462">
        <w:rPr>
          <w:rFonts w:ascii="Times New Roman" w:hAnsi="Times New Roman" w:cs="Times New Roman"/>
          <w:color w:val="000000"/>
          <w:sz w:val="24"/>
          <w:szCs w:val="24"/>
        </w:rPr>
        <w:t xml:space="preserve">onitoring will interview </w:t>
      </w:r>
      <w:r w:rsidR="001C2315" w:rsidRPr="00143B2B">
        <w:rPr>
          <w:rFonts w:ascii="Times New Roman" w:hAnsi="Times New Roman" w:cs="Times New Roman"/>
          <w:color w:val="000000"/>
          <w:sz w:val="24"/>
          <w:szCs w:val="24"/>
        </w:rPr>
        <w:t xml:space="preserve">the chairperson(s) of the </w:t>
      </w:r>
      <w:r w:rsidR="0072077B">
        <w:rPr>
          <w:rFonts w:ascii="Times New Roman" w:hAnsi="Times New Roman" w:cs="Times New Roman"/>
          <w:color w:val="000000"/>
          <w:sz w:val="24"/>
          <w:szCs w:val="24"/>
        </w:rPr>
        <w:t>charter</w:t>
      </w:r>
      <w:r w:rsidR="001C2315" w:rsidRPr="00143B2B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="009D7A2C">
        <w:rPr>
          <w:rFonts w:ascii="Times New Roman" w:hAnsi="Times New Roman" w:cs="Times New Roman"/>
          <w:color w:val="000000"/>
          <w:sz w:val="24"/>
          <w:szCs w:val="24"/>
        </w:rPr>
        <w:t xml:space="preserve">Special Education </w:t>
      </w:r>
      <w:r w:rsidR="00574CC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C2315" w:rsidRPr="00143B2B">
        <w:rPr>
          <w:rFonts w:ascii="Times New Roman" w:hAnsi="Times New Roman" w:cs="Times New Roman"/>
          <w:color w:val="000000"/>
          <w:sz w:val="24"/>
          <w:szCs w:val="24"/>
        </w:rPr>
        <w:t xml:space="preserve">arent </w:t>
      </w:r>
      <w:r w:rsidR="00574C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2315" w:rsidRPr="00143B2B">
        <w:rPr>
          <w:rFonts w:ascii="Times New Roman" w:hAnsi="Times New Roman" w:cs="Times New Roman"/>
          <w:color w:val="000000"/>
          <w:sz w:val="24"/>
          <w:szCs w:val="24"/>
        </w:rPr>
        <w:t xml:space="preserve">dvisory </w:t>
      </w:r>
      <w:r w:rsidR="009D7A2C">
        <w:rPr>
          <w:rFonts w:ascii="Times New Roman" w:hAnsi="Times New Roman" w:cs="Times New Roman"/>
          <w:color w:val="000000"/>
          <w:sz w:val="24"/>
          <w:szCs w:val="24"/>
        </w:rPr>
        <w:t xml:space="preserve">Council </w:t>
      </w:r>
      <w:r w:rsidR="001C2315" w:rsidRPr="00143B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74CCE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1C2315" w:rsidRPr="00143B2B">
        <w:rPr>
          <w:rFonts w:ascii="Times New Roman" w:hAnsi="Times New Roman" w:cs="Times New Roman"/>
          <w:color w:val="000000"/>
          <w:sz w:val="24"/>
          <w:szCs w:val="24"/>
        </w:rPr>
        <w:t xml:space="preserve">PAC). </w:t>
      </w:r>
      <w:r w:rsidR="00B3743A">
        <w:rPr>
          <w:rFonts w:ascii="Times New Roman" w:hAnsi="Times New Roman" w:cs="Times New Roman"/>
          <w:color w:val="000000"/>
          <w:sz w:val="24"/>
          <w:szCs w:val="24"/>
        </w:rPr>
        <w:t xml:space="preserve">Other onsite activities may include </w:t>
      </w:r>
      <w:r w:rsidR="005B1462">
        <w:rPr>
          <w:rFonts w:ascii="Times New Roman" w:hAnsi="Times New Roman" w:cs="Times New Roman"/>
          <w:color w:val="000000"/>
          <w:sz w:val="24"/>
          <w:szCs w:val="24"/>
        </w:rPr>
        <w:t xml:space="preserve">interviews of </w:t>
      </w:r>
      <w:r w:rsidR="0072077B">
        <w:rPr>
          <w:rFonts w:ascii="Times New Roman" w:hAnsi="Times New Roman" w:cs="Times New Roman"/>
          <w:color w:val="000000"/>
          <w:sz w:val="24"/>
          <w:szCs w:val="24"/>
        </w:rPr>
        <w:t>charter</w:t>
      </w:r>
      <w:r w:rsidR="00574CCE">
        <w:rPr>
          <w:rFonts w:ascii="Times New Roman" w:hAnsi="Times New Roman" w:cs="Times New Roman"/>
          <w:color w:val="000000"/>
          <w:sz w:val="24"/>
          <w:szCs w:val="24"/>
        </w:rPr>
        <w:t xml:space="preserve"> staff and administrator</w:t>
      </w:r>
      <w:r w:rsidR="005B146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374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1462">
        <w:rPr>
          <w:rFonts w:ascii="Times New Roman" w:hAnsi="Times New Roman" w:cs="Times New Roman"/>
          <w:color w:val="000000"/>
          <w:sz w:val="24"/>
          <w:szCs w:val="24"/>
        </w:rPr>
        <w:t xml:space="preserve">reviews of </w:t>
      </w:r>
      <w:r w:rsidR="00B3743A">
        <w:rPr>
          <w:rFonts w:ascii="Times New Roman" w:hAnsi="Times New Roman" w:cs="Times New Roman"/>
          <w:color w:val="000000"/>
          <w:sz w:val="24"/>
          <w:szCs w:val="24"/>
        </w:rPr>
        <w:t>student record</w:t>
      </w:r>
      <w:r w:rsidR="005B146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3743A">
        <w:rPr>
          <w:rFonts w:ascii="Times New Roman" w:hAnsi="Times New Roman" w:cs="Times New Roman"/>
          <w:color w:val="000000"/>
          <w:sz w:val="24"/>
          <w:szCs w:val="24"/>
        </w:rPr>
        <w:t xml:space="preserve">, and onsite </w:t>
      </w:r>
      <w:r w:rsidR="00454177">
        <w:rPr>
          <w:rFonts w:ascii="Times New Roman" w:hAnsi="Times New Roman" w:cs="Times New Roman"/>
          <w:color w:val="000000"/>
          <w:sz w:val="24"/>
          <w:szCs w:val="24"/>
        </w:rPr>
        <w:t>observations</w:t>
      </w:r>
      <w:r w:rsidR="00B374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D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56743E3" w14:textId="57DA7D11" w:rsidR="00B3743A" w:rsidRPr="009D7A2C" w:rsidRDefault="00574CCE" w:rsidP="00C112DE">
      <w:pPr>
        <w:pStyle w:val="BlockText"/>
        <w:tabs>
          <w:tab w:val="clear" w:pos="8511"/>
          <w:tab w:val="clear" w:pos="9231"/>
          <w:tab w:val="left" w:pos="9360"/>
        </w:tabs>
        <w:ind w:left="0" w:right="0"/>
        <w:rPr>
          <w:color w:val="auto"/>
          <w:sz w:val="24"/>
          <w:szCs w:val="24"/>
        </w:rPr>
      </w:pPr>
      <w:r w:rsidRPr="009D7A2C">
        <w:rPr>
          <w:color w:val="auto"/>
          <w:sz w:val="24"/>
          <w:szCs w:val="24"/>
        </w:rPr>
        <w:t xml:space="preserve">Parents and other individuals may </w:t>
      </w:r>
      <w:r w:rsidR="000C7018">
        <w:rPr>
          <w:color w:val="auto"/>
          <w:sz w:val="24"/>
          <w:szCs w:val="24"/>
        </w:rPr>
        <w:t xml:space="preserve">email or </w:t>
      </w:r>
      <w:r w:rsidRPr="009D7A2C">
        <w:rPr>
          <w:color w:val="auto"/>
          <w:sz w:val="24"/>
          <w:szCs w:val="24"/>
        </w:rPr>
        <w:t xml:space="preserve">call </w:t>
      </w:r>
      <w:r w:rsidR="000C7018">
        <w:rPr>
          <w:color w:val="auto"/>
          <w:sz w:val="24"/>
          <w:szCs w:val="24"/>
        </w:rPr>
        <w:t>Erin VandeVeer</w:t>
      </w:r>
      <w:r w:rsidR="00246B6D">
        <w:rPr>
          <w:color w:val="auto"/>
          <w:sz w:val="24"/>
          <w:szCs w:val="24"/>
        </w:rPr>
        <w:t>,</w:t>
      </w:r>
      <w:r w:rsidR="00246B6D" w:rsidRPr="009D7A2C">
        <w:rPr>
          <w:color w:val="auto"/>
          <w:sz w:val="24"/>
          <w:szCs w:val="24"/>
        </w:rPr>
        <w:t xml:space="preserve"> </w:t>
      </w:r>
      <w:r w:rsidR="003269A9">
        <w:rPr>
          <w:color w:val="auto"/>
          <w:sz w:val="24"/>
          <w:szCs w:val="24"/>
        </w:rPr>
        <w:t>Public School Monitoring</w:t>
      </w:r>
      <w:r w:rsidR="00A93D12" w:rsidRPr="009D7A2C">
        <w:rPr>
          <w:color w:val="auto"/>
          <w:sz w:val="24"/>
          <w:szCs w:val="24"/>
        </w:rPr>
        <w:t xml:space="preserve"> </w:t>
      </w:r>
      <w:r w:rsidR="00246B6D">
        <w:rPr>
          <w:color w:val="auto"/>
          <w:sz w:val="24"/>
          <w:szCs w:val="24"/>
        </w:rPr>
        <w:t>C</w:t>
      </w:r>
      <w:r w:rsidRPr="009D7A2C">
        <w:rPr>
          <w:color w:val="auto"/>
          <w:sz w:val="24"/>
          <w:szCs w:val="24"/>
        </w:rPr>
        <w:t>hairperson</w:t>
      </w:r>
      <w:r w:rsidR="00246B6D">
        <w:rPr>
          <w:color w:val="auto"/>
          <w:sz w:val="24"/>
          <w:szCs w:val="24"/>
        </w:rPr>
        <w:t>,</w:t>
      </w:r>
      <w:r w:rsidRPr="009D7A2C">
        <w:rPr>
          <w:color w:val="auto"/>
          <w:sz w:val="24"/>
          <w:szCs w:val="24"/>
        </w:rPr>
        <w:t xml:space="preserve"> at </w:t>
      </w:r>
      <w:hyperlink r:id="rId4" w:history="1">
        <w:r w:rsidR="000C7018" w:rsidRPr="00B5334C">
          <w:rPr>
            <w:rStyle w:val="Hyperlink"/>
            <w:sz w:val="24"/>
            <w:szCs w:val="24"/>
          </w:rPr>
          <w:t>erin.vandeveer@mass.gov</w:t>
        </w:r>
      </w:hyperlink>
      <w:r w:rsidR="000C7018">
        <w:rPr>
          <w:color w:val="auto"/>
          <w:sz w:val="24"/>
          <w:szCs w:val="24"/>
        </w:rPr>
        <w:t xml:space="preserve"> or </w:t>
      </w:r>
      <w:r w:rsidRPr="009D7A2C">
        <w:rPr>
          <w:color w:val="auto"/>
          <w:sz w:val="24"/>
          <w:szCs w:val="24"/>
        </w:rPr>
        <w:t>(781) 338-</w:t>
      </w:r>
      <w:r w:rsidR="00A05221">
        <w:rPr>
          <w:color w:val="auto"/>
          <w:sz w:val="24"/>
          <w:szCs w:val="24"/>
        </w:rPr>
        <w:t>3735</w:t>
      </w:r>
      <w:r w:rsidRPr="009D7A2C">
        <w:rPr>
          <w:color w:val="auto"/>
          <w:sz w:val="24"/>
          <w:szCs w:val="24"/>
        </w:rPr>
        <w:t xml:space="preserve"> to request a telephone interview. If an individual requires an accommodation</w:t>
      </w:r>
      <w:r w:rsidR="00FC644E">
        <w:rPr>
          <w:color w:val="auto"/>
          <w:sz w:val="24"/>
          <w:szCs w:val="24"/>
        </w:rPr>
        <w:t>,</w:t>
      </w:r>
      <w:r w:rsidR="00FC644E" w:rsidRPr="00FC644E">
        <w:rPr>
          <w:color w:val="auto"/>
          <w:sz w:val="24"/>
          <w:szCs w:val="24"/>
        </w:rPr>
        <w:t xml:space="preserve"> </w:t>
      </w:r>
      <w:r w:rsidR="00FC644E" w:rsidRPr="009D7A2C">
        <w:rPr>
          <w:color w:val="auto"/>
          <w:sz w:val="24"/>
          <w:szCs w:val="24"/>
        </w:rPr>
        <w:t xml:space="preserve">such as translation, </w:t>
      </w:r>
      <w:r w:rsidRPr="009D7A2C">
        <w:rPr>
          <w:color w:val="auto"/>
          <w:sz w:val="24"/>
          <w:szCs w:val="24"/>
        </w:rPr>
        <w:t>to participate in an interview, the Department will make the necessary arrangements.</w:t>
      </w:r>
    </w:p>
    <w:p w14:paraId="55A42EC9" w14:textId="77777777" w:rsidR="006043CD" w:rsidRPr="00143B2B" w:rsidRDefault="00574CCE" w:rsidP="00C112DE">
      <w:pPr>
        <w:pStyle w:val="BlockText"/>
        <w:tabs>
          <w:tab w:val="clear" w:pos="8511"/>
          <w:tab w:val="clear" w:pos="9231"/>
          <w:tab w:val="left" w:pos="9360"/>
        </w:tabs>
        <w:ind w:left="0" w:right="0"/>
        <w:rPr>
          <w:color w:val="auto"/>
          <w:sz w:val="24"/>
          <w:szCs w:val="24"/>
        </w:rPr>
      </w:pPr>
      <w:r w:rsidRPr="00143B2B">
        <w:rPr>
          <w:sz w:val="24"/>
          <w:szCs w:val="24"/>
        </w:rPr>
        <w:t xml:space="preserve"> </w:t>
      </w:r>
    </w:p>
    <w:p w14:paraId="16A3AE43" w14:textId="77CE934C" w:rsidR="00C112DE" w:rsidRDefault="00574CCE">
      <w:r w:rsidRPr="00143B2B">
        <w:rPr>
          <w:rFonts w:ascii="Times New Roman" w:hAnsi="Times New Roman" w:cs="Times New Roman"/>
          <w:color w:val="000000"/>
          <w:sz w:val="24"/>
          <w:szCs w:val="24"/>
        </w:rPr>
        <w:t xml:space="preserve">Within approximately 60 business days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Pr="00143B2B">
        <w:rPr>
          <w:rFonts w:ascii="Times New Roman" w:hAnsi="Times New Roman" w:cs="Times New Roman"/>
          <w:color w:val="000000"/>
          <w:sz w:val="24"/>
          <w:szCs w:val="24"/>
        </w:rPr>
        <w:t xml:space="preserve"> the onsite visit,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review chairperson will provide the </w:t>
      </w:r>
      <w:r w:rsidR="00E42094">
        <w:rPr>
          <w:rFonts w:ascii="Times New Roman" w:hAnsi="Times New Roman" w:cs="Times New Roman"/>
          <w:color w:val="000000"/>
          <w:sz w:val="24"/>
          <w:szCs w:val="24"/>
        </w:rPr>
        <w:t>charter 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 report with information about areas in which the </w:t>
      </w:r>
      <w:r w:rsidR="00E42094">
        <w:rPr>
          <w:rFonts w:ascii="Times New Roman" w:hAnsi="Times New Roman" w:cs="Times New Roman"/>
          <w:color w:val="000000"/>
          <w:sz w:val="24"/>
          <w:szCs w:val="24"/>
        </w:rPr>
        <w:t>charter school</w:t>
      </w:r>
      <w:r w:rsidR="00C43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meets or exceeds regulatory requirements</w:t>
      </w:r>
      <w:r w:rsidR="00FC644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areas </w:t>
      </w:r>
      <w:r w:rsidR="00FC644E">
        <w:rPr>
          <w:rFonts w:ascii="Times New Roman" w:hAnsi="Times New Roman" w:cs="Times New Roman"/>
          <w:color w:val="000000"/>
          <w:sz w:val="24"/>
          <w:szCs w:val="24"/>
        </w:rPr>
        <w:t xml:space="preserve">in which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42094">
        <w:rPr>
          <w:rFonts w:ascii="Times New Roman" w:hAnsi="Times New Roman" w:cs="Times New Roman"/>
          <w:color w:val="000000"/>
          <w:sz w:val="24"/>
          <w:szCs w:val="24"/>
        </w:rPr>
        <w:t>charter 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requires assistance to correct or improve practices</w:t>
      </w:r>
      <w:r w:rsidRPr="00143B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public </w:t>
      </w:r>
      <w:r w:rsidR="00FC644E">
        <w:rPr>
          <w:rFonts w:ascii="Times New Roman" w:hAnsi="Times New Roman" w:cs="Times New Roman"/>
          <w:color w:val="000000"/>
          <w:sz w:val="24"/>
          <w:szCs w:val="24"/>
        </w:rPr>
        <w:t xml:space="preserve">will be able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access the report </w:t>
      </w:r>
      <w:r w:rsidR="0059379F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7207F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7207F3" w:rsidRPr="007207F3">
        <w:rPr>
          <w:rStyle w:val="Hyperlink"/>
          <w:rFonts w:ascii="Times New Roman" w:hAnsi="Times New Roman" w:cs="Times New Roman"/>
          <w:sz w:val="24"/>
          <w:szCs w:val="24"/>
        </w:rPr>
        <w:t>http://www.doe.mass.edu/psm/tfm/reports/</w:t>
      </w:r>
      <w:r w:rsidRPr="00574CC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06100A1" w14:textId="77777777" w:rsidR="00C112DE" w:rsidRDefault="00C112DE"/>
    <w:sectPr w:rsidR="00C1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jYyMbA0MTc1NTZQ0lEKTi0uzszPAykwrgUA/9DnNSwAAAA="/>
  </w:docVars>
  <w:rsids>
    <w:rsidRoot w:val="00D95FA0"/>
    <w:rsid w:val="000C7018"/>
    <w:rsid w:val="00143B2B"/>
    <w:rsid w:val="00177389"/>
    <w:rsid w:val="001C1740"/>
    <w:rsid w:val="001C2315"/>
    <w:rsid w:val="002066A0"/>
    <w:rsid w:val="00224442"/>
    <w:rsid w:val="00246B6D"/>
    <w:rsid w:val="00251B0D"/>
    <w:rsid w:val="002E64ED"/>
    <w:rsid w:val="003269A9"/>
    <w:rsid w:val="00454177"/>
    <w:rsid w:val="00470262"/>
    <w:rsid w:val="00484C8A"/>
    <w:rsid w:val="004F157F"/>
    <w:rsid w:val="00574CCE"/>
    <w:rsid w:val="0059379F"/>
    <w:rsid w:val="005B1462"/>
    <w:rsid w:val="005D5FE3"/>
    <w:rsid w:val="006043CD"/>
    <w:rsid w:val="00645D89"/>
    <w:rsid w:val="00681F98"/>
    <w:rsid w:val="0072077B"/>
    <w:rsid w:val="007207F3"/>
    <w:rsid w:val="00756881"/>
    <w:rsid w:val="00803733"/>
    <w:rsid w:val="00873D2E"/>
    <w:rsid w:val="00943C6C"/>
    <w:rsid w:val="009D163B"/>
    <w:rsid w:val="009D7A2C"/>
    <w:rsid w:val="00A05221"/>
    <w:rsid w:val="00A46D66"/>
    <w:rsid w:val="00A87D0D"/>
    <w:rsid w:val="00A93D12"/>
    <w:rsid w:val="00AC70D5"/>
    <w:rsid w:val="00AE7A97"/>
    <w:rsid w:val="00B14414"/>
    <w:rsid w:val="00B3743A"/>
    <w:rsid w:val="00B740E8"/>
    <w:rsid w:val="00BD4C58"/>
    <w:rsid w:val="00BE7BD3"/>
    <w:rsid w:val="00C112DE"/>
    <w:rsid w:val="00C31BA3"/>
    <w:rsid w:val="00C41671"/>
    <w:rsid w:val="00C438F1"/>
    <w:rsid w:val="00C5555D"/>
    <w:rsid w:val="00CE2BBF"/>
    <w:rsid w:val="00D26C30"/>
    <w:rsid w:val="00D56C5A"/>
    <w:rsid w:val="00D95FA0"/>
    <w:rsid w:val="00DA2B4F"/>
    <w:rsid w:val="00E42094"/>
    <w:rsid w:val="00E736BA"/>
    <w:rsid w:val="00EB49C2"/>
    <w:rsid w:val="00F25FC1"/>
    <w:rsid w:val="00F300F6"/>
    <w:rsid w:val="00F75AD3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D1D7"/>
  <w15:chartTrackingRefBased/>
  <w15:docId w15:val="{DDCDB6CE-6B7A-4A7C-B320-C0D832CD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112DE"/>
    <w:pPr>
      <w:tabs>
        <w:tab w:val="left" w:pos="-1440"/>
        <w:tab w:val="left" w:pos="399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C112DE"/>
    <w:rPr>
      <w:rFonts w:ascii="Times New Roman" w:eastAsia="Times New Roman" w:hAnsi="Times New Roman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2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DE"/>
    <w:rPr>
      <w:rFonts w:ascii="Segoe UI" w:hAnsi="Segoe UI" w:cs="Segoe UI"/>
      <w:sz w:val="18"/>
      <w:szCs w:val="18"/>
    </w:rPr>
  </w:style>
  <w:style w:type="character" w:styleId="Hyperlink">
    <w:name w:val="Hyperlink"/>
    <w:rsid w:val="00C112DE"/>
    <w:rPr>
      <w:color w:val="0000FF"/>
      <w:u w:val="single"/>
    </w:rPr>
  </w:style>
  <w:style w:type="paragraph" w:styleId="BlockText">
    <w:name w:val="Block Text"/>
    <w:basedOn w:val="Normal"/>
    <w:rsid w:val="00C112DE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after="0" w:line="288" w:lineRule="exact"/>
      <w:ind w:left="591" w:right="100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BB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B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4CC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7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.vandeveer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Timothy (ESE)</dc:creator>
  <cp:keywords/>
  <dc:description/>
  <cp:lastModifiedBy>VandeVeer, Erin (DESE)</cp:lastModifiedBy>
  <cp:revision>4</cp:revision>
  <cp:lastPrinted>2018-10-11T17:22:00Z</cp:lastPrinted>
  <dcterms:created xsi:type="dcterms:W3CDTF">2022-03-18T19:21:00Z</dcterms:created>
  <dcterms:modified xsi:type="dcterms:W3CDTF">2022-03-18T19:23:00Z</dcterms:modified>
</cp:coreProperties>
</file>