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DB48" w14:textId="77777777" w:rsidR="003A38DD" w:rsidRPr="00514182" w:rsidRDefault="003A38DD" w:rsidP="003A38DD">
      <w:pPr>
        <w:pStyle w:val="NormalWeb"/>
        <w:rPr>
          <w:rFonts w:ascii="Times New Roman" w:hAnsi="Times New Roman"/>
          <w:sz w:val="24"/>
          <w:szCs w:val="24"/>
        </w:rPr>
      </w:pPr>
      <w:r w:rsidRPr="00514182">
        <w:rPr>
          <w:rFonts w:ascii="Times New Roman" w:hAnsi="Times New Roman"/>
          <w:noProof/>
          <w:sz w:val="24"/>
          <w:szCs w:val="24"/>
        </w:rPr>
        <w:drawing>
          <wp:inline distT="0" distB="0" distL="0" distR="0" wp14:anchorId="3573ABB0" wp14:editId="318E4479">
            <wp:extent cx="5473700" cy="1752600"/>
            <wp:effectExtent l="0" t="0" r="12700" b="0"/>
            <wp:docPr id="1" name="Picture 1" descr="Macintosh HD:Users:JessGeier:Desktop:NH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Geier:Desktop:NHC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1752600"/>
                    </a:xfrm>
                    <a:prstGeom prst="rect">
                      <a:avLst/>
                    </a:prstGeom>
                    <a:noFill/>
                    <a:ln>
                      <a:noFill/>
                    </a:ln>
                  </pic:spPr>
                </pic:pic>
              </a:graphicData>
            </a:graphic>
          </wp:inline>
        </w:drawing>
      </w:r>
    </w:p>
    <w:p w14:paraId="29F128A8" w14:textId="31306739" w:rsidR="003A38DD" w:rsidRPr="00514182" w:rsidRDefault="003A38DD" w:rsidP="003A38DD">
      <w:pPr>
        <w:pStyle w:val="NormalWeb"/>
        <w:jc w:val="center"/>
        <w:rPr>
          <w:rFonts w:ascii="Times New Roman" w:hAnsi="Times New Roman"/>
          <w:b/>
          <w:sz w:val="24"/>
          <w:szCs w:val="24"/>
        </w:rPr>
      </w:pPr>
      <w:r w:rsidRPr="00514182">
        <w:rPr>
          <w:rFonts w:ascii="Times New Roman" w:hAnsi="Times New Roman"/>
          <w:b/>
          <w:sz w:val="24"/>
          <w:szCs w:val="24"/>
        </w:rPr>
        <w:t>Wellness Policy</w:t>
      </w:r>
    </w:p>
    <w:p w14:paraId="0BDC9A61" w14:textId="2418E7BA" w:rsidR="000A37F4" w:rsidRPr="00514182" w:rsidRDefault="003A38DD" w:rsidP="004F75B1">
      <w:pPr>
        <w:pStyle w:val="NormalWeb"/>
        <w:rPr>
          <w:rFonts w:ascii="Times New Roman" w:hAnsi="Times New Roman"/>
          <w:color w:val="FF0000"/>
          <w:sz w:val="24"/>
          <w:szCs w:val="24"/>
        </w:rPr>
      </w:pPr>
      <w:r w:rsidRPr="00514182">
        <w:rPr>
          <w:rFonts w:ascii="Times New Roman" w:hAnsi="Times New Roman"/>
          <w:sz w:val="24"/>
          <w:szCs w:val="24"/>
        </w:rPr>
        <w:t xml:space="preserve">The staff of New Heights Charter School is committed to the belief that we all, staff and students, need to have access to healthy food choices in addition to physical activity and mental health support to be our best selves.  </w:t>
      </w:r>
      <w:r w:rsidR="0074004D" w:rsidRPr="00514182">
        <w:rPr>
          <w:rFonts w:ascii="Times New Roman" w:hAnsi="Times New Roman"/>
          <w:sz w:val="24"/>
          <w:szCs w:val="24"/>
        </w:rPr>
        <w:t>A healthy lifestyle promotes better student attendance, which in turn fosters educational success. Increasing obesity rates among school age children, along with chronic diseases continue to challenge our student’s maximum academic potential.</w:t>
      </w:r>
      <w:r w:rsidR="008F7987" w:rsidRPr="00514182">
        <w:rPr>
          <w:rFonts w:ascii="Times New Roman" w:hAnsi="Times New Roman"/>
          <w:sz w:val="24"/>
          <w:szCs w:val="24"/>
        </w:rPr>
        <w:t xml:space="preserve"> The purpose of New Heights Charter School Wellness Policy is t</w:t>
      </w:r>
      <w:r w:rsidR="0074004D" w:rsidRPr="00514182">
        <w:rPr>
          <w:rFonts w:ascii="Times New Roman" w:hAnsi="Times New Roman"/>
          <w:sz w:val="24"/>
          <w:szCs w:val="24"/>
        </w:rPr>
        <w:t>o create a healthy school environment, where the he</w:t>
      </w:r>
      <w:r w:rsidR="008F7987" w:rsidRPr="00514182">
        <w:rPr>
          <w:rFonts w:ascii="Times New Roman" w:hAnsi="Times New Roman"/>
          <w:sz w:val="24"/>
          <w:szCs w:val="24"/>
        </w:rPr>
        <w:t>althy choice is the easy choice.</w:t>
      </w:r>
    </w:p>
    <w:p w14:paraId="2B2B9D46" w14:textId="6C0CA578" w:rsidR="00D75A4C" w:rsidRPr="00514182" w:rsidRDefault="009F2578" w:rsidP="00D75A4C">
      <w:pPr>
        <w:shd w:val="clear" w:color="auto" w:fill="FFFFFF"/>
        <w:jc w:val="center"/>
        <w:rPr>
          <w:rFonts w:ascii="Times New Roman" w:eastAsia="Times New Roman" w:hAnsi="Times New Roman" w:cs="Times New Roman"/>
          <w:b/>
          <w:bCs/>
        </w:rPr>
      </w:pPr>
      <w:r w:rsidRPr="00514182">
        <w:rPr>
          <w:rFonts w:ascii="Times New Roman" w:eastAsia="Times New Roman" w:hAnsi="Times New Roman" w:cs="Times New Roman"/>
          <w:b/>
          <w:bCs/>
        </w:rPr>
        <w:t xml:space="preserve">Health Advisory Council (HAC) </w:t>
      </w:r>
    </w:p>
    <w:p w14:paraId="2019CA66" w14:textId="617997A6" w:rsidR="00D75A4C" w:rsidRPr="00514182" w:rsidRDefault="00D75A4C" w:rsidP="00D75A4C">
      <w:pPr>
        <w:shd w:val="clear" w:color="auto" w:fill="FFFFFF"/>
        <w:rPr>
          <w:rFonts w:ascii="Times New Roman" w:eastAsia="Times New Roman" w:hAnsi="Times New Roman" w:cs="Times New Roman"/>
        </w:rPr>
      </w:pPr>
      <w:bookmarkStart w:id="0" w:name="_GoBack"/>
      <w:r w:rsidRPr="00514182">
        <w:rPr>
          <w:rFonts w:ascii="Times New Roman" w:eastAsia="Times New Roman" w:hAnsi="Times New Roman" w:cs="Times New Roman"/>
        </w:rPr>
        <w:br/>
        <w:t xml:space="preserve">In accordance with the Massachusetts Legislatures “An Act Relative to School Nutrition” (M. G. L. c 111, s 222), New Heights Charter School has established a </w:t>
      </w:r>
      <w:r w:rsidR="00833CA4" w:rsidRPr="00514182">
        <w:rPr>
          <w:rFonts w:ascii="Times New Roman" w:eastAsia="Times New Roman" w:hAnsi="Times New Roman" w:cs="Times New Roman"/>
        </w:rPr>
        <w:t>health Advisory Council</w:t>
      </w:r>
      <w:r w:rsidRPr="00514182">
        <w:rPr>
          <w:rFonts w:ascii="Times New Roman" w:eastAsia="Times New Roman" w:hAnsi="Times New Roman" w:cs="Times New Roman"/>
        </w:rPr>
        <w:t xml:space="preserve"> </w:t>
      </w:r>
      <w:r w:rsidR="00833CA4" w:rsidRPr="00514182">
        <w:rPr>
          <w:rFonts w:ascii="Times New Roman" w:eastAsia="Times New Roman" w:hAnsi="Times New Roman" w:cs="Times New Roman"/>
        </w:rPr>
        <w:t xml:space="preserve">(HAC), </w:t>
      </w:r>
      <w:r w:rsidRPr="00514182">
        <w:rPr>
          <w:rFonts w:ascii="Times New Roman" w:eastAsia="Times New Roman" w:hAnsi="Times New Roman" w:cs="Times New Roman"/>
        </w:rPr>
        <w:t>which consists of students, parents, members of the district</w:t>
      </w:r>
      <w:r w:rsidR="008F7987" w:rsidRPr="00514182">
        <w:rPr>
          <w:rFonts w:ascii="Times New Roman" w:eastAsia="Times New Roman" w:hAnsi="Times New Roman" w:cs="Times New Roman"/>
        </w:rPr>
        <w:t>, a</w:t>
      </w:r>
      <w:r w:rsidRPr="00514182">
        <w:rPr>
          <w:rFonts w:ascii="Times New Roman" w:eastAsia="Times New Roman" w:hAnsi="Times New Roman" w:cs="Times New Roman"/>
        </w:rPr>
        <w:t xml:space="preserve"> Wellness Team and a Board of Directors member. The </w:t>
      </w:r>
      <w:r w:rsidR="00833CA4" w:rsidRPr="00514182">
        <w:rPr>
          <w:rFonts w:ascii="Times New Roman" w:eastAsia="Times New Roman" w:hAnsi="Times New Roman" w:cs="Times New Roman"/>
        </w:rPr>
        <w:t xml:space="preserve">HAC </w:t>
      </w:r>
      <w:r w:rsidRPr="00514182">
        <w:rPr>
          <w:rFonts w:ascii="Times New Roman" w:eastAsia="Times New Roman" w:hAnsi="Times New Roman" w:cs="Times New Roman"/>
        </w:rPr>
        <w:t xml:space="preserve">will meet quarterly to set wellness goals and objectives for the school year and provide informational updates to parents, our Board of Directors and the community at large. The </w:t>
      </w:r>
      <w:r w:rsidR="00833CA4" w:rsidRPr="00514182">
        <w:rPr>
          <w:rFonts w:ascii="Times New Roman" w:eastAsia="Times New Roman" w:hAnsi="Times New Roman" w:cs="Times New Roman"/>
        </w:rPr>
        <w:t>HAC</w:t>
      </w:r>
      <w:r w:rsidRPr="00514182">
        <w:rPr>
          <w:rFonts w:ascii="Times New Roman" w:eastAsia="Times New Roman" w:hAnsi="Times New Roman" w:cs="Times New Roman"/>
        </w:rPr>
        <w:t xml:space="preserve"> will review district-wide wellness policies, research and develop new policies and recommend activities that promote student wellness. The </w:t>
      </w:r>
      <w:r w:rsidR="00833CA4" w:rsidRPr="00514182">
        <w:rPr>
          <w:rFonts w:ascii="Times New Roman" w:eastAsia="Times New Roman" w:hAnsi="Times New Roman" w:cs="Times New Roman"/>
        </w:rPr>
        <w:t>HAC</w:t>
      </w:r>
      <w:r w:rsidRPr="00514182">
        <w:rPr>
          <w:rFonts w:ascii="Times New Roman" w:eastAsia="Times New Roman" w:hAnsi="Times New Roman" w:cs="Times New Roman"/>
        </w:rPr>
        <w:t xml:space="preserve"> will present its recommendations and finding to the Board of Directors yearly.</w:t>
      </w:r>
    </w:p>
    <w:p w14:paraId="3C1E614C" w14:textId="22A9ED8C" w:rsidR="009F2578" w:rsidRPr="00514182" w:rsidRDefault="009F2578" w:rsidP="009F2578">
      <w:pPr>
        <w:pStyle w:val="NormalWeb"/>
        <w:rPr>
          <w:rFonts w:ascii="Times New Roman" w:hAnsi="Times New Roman"/>
          <w:sz w:val="24"/>
          <w:szCs w:val="24"/>
        </w:rPr>
      </w:pPr>
      <w:r w:rsidRPr="00514182">
        <w:rPr>
          <w:rFonts w:ascii="Times New Roman" w:eastAsia="Times New Roman" w:hAnsi="Times New Roman"/>
          <w:sz w:val="24"/>
          <w:szCs w:val="24"/>
        </w:rPr>
        <w:t>The Health Advisory Council</w:t>
      </w:r>
      <w:r w:rsidR="008F7987" w:rsidRPr="00514182">
        <w:rPr>
          <w:rFonts w:ascii="Times New Roman" w:eastAsia="Times New Roman" w:hAnsi="Times New Roman"/>
          <w:sz w:val="24"/>
          <w:szCs w:val="24"/>
        </w:rPr>
        <w:t xml:space="preserve"> (HAC)</w:t>
      </w:r>
      <w:r w:rsidRPr="00514182">
        <w:rPr>
          <w:rFonts w:ascii="Times New Roman" w:eastAsia="Times New Roman" w:hAnsi="Times New Roman"/>
          <w:sz w:val="24"/>
          <w:szCs w:val="24"/>
        </w:rPr>
        <w:t xml:space="preserve"> is an essen</w:t>
      </w:r>
      <w:r w:rsidR="0017428A" w:rsidRPr="00514182">
        <w:rPr>
          <w:rFonts w:ascii="Times New Roman" w:eastAsia="Times New Roman" w:hAnsi="Times New Roman"/>
          <w:sz w:val="24"/>
          <w:szCs w:val="24"/>
        </w:rPr>
        <w:t xml:space="preserve">tial component of a successful, </w:t>
      </w:r>
      <w:r w:rsidRPr="00514182">
        <w:rPr>
          <w:rFonts w:ascii="Times New Roman" w:eastAsia="Times New Roman" w:hAnsi="Times New Roman"/>
          <w:sz w:val="24"/>
          <w:szCs w:val="24"/>
        </w:rPr>
        <w:t>comprehensive, coordinated school health program. The co</w:t>
      </w:r>
      <w:r w:rsidR="0017428A" w:rsidRPr="00514182">
        <w:rPr>
          <w:rFonts w:ascii="Times New Roman" w:eastAsia="Times New Roman" w:hAnsi="Times New Roman"/>
          <w:sz w:val="24"/>
          <w:szCs w:val="24"/>
        </w:rPr>
        <w:t>uncil’s</w:t>
      </w:r>
      <w:r w:rsidRPr="00514182">
        <w:rPr>
          <w:rFonts w:ascii="Times New Roman" w:eastAsia="Times New Roman" w:hAnsi="Times New Roman"/>
          <w:sz w:val="24"/>
          <w:szCs w:val="24"/>
        </w:rPr>
        <w:t xml:space="preserve"> collective knowledge, expertise, influence, and advocacy can be a powerful force in working with the school health program.  </w:t>
      </w:r>
    </w:p>
    <w:p w14:paraId="385280D6" w14:textId="376C0881" w:rsidR="009F2578" w:rsidRPr="00514182" w:rsidRDefault="009F2578" w:rsidP="009F2578">
      <w:pPr>
        <w:shd w:val="clear" w:color="auto" w:fill="FFFFFF"/>
        <w:rPr>
          <w:rFonts w:ascii="Times New Roman" w:eastAsia="Times New Roman" w:hAnsi="Times New Roman" w:cs="Times New Roman"/>
          <w:b/>
          <w:bCs/>
        </w:rPr>
      </w:pPr>
      <w:r w:rsidRPr="00514182">
        <w:rPr>
          <w:rFonts w:ascii="Times New Roman" w:hAnsi="Times New Roman" w:cs="Times New Roman"/>
        </w:rPr>
        <w:t xml:space="preserve">The </w:t>
      </w:r>
      <w:r w:rsidR="0017428A" w:rsidRPr="00514182">
        <w:rPr>
          <w:rFonts w:ascii="Times New Roman" w:hAnsi="Times New Roman" w:cs="Times New Roman"/>
        </w:rPr>
        <w:t>council</w:t>
      </w:r>
      <w:r w:rsidRPr="00514182">
        <w:rPr>
          <w:rFonts w:ascii="Times New Roman" w:hAnsi="Times New Roman" w:cs="Times New Roman"/>
        </w:rPr>
        <w:t xml:space="preserve"> is intended to ensure that the New Heights Charter School has an established group of school staff and concerned community representatives to recommend, review and help implement school district policies addressing school nutrition, nutrition education, physical activity and related issues that affect student health.</w:t>
      </w:r>
      <w:r w:rsidRPr="00514182">
        <w:rPr>
          <w:rFonts w:ascii="Times New Roman" w:eastAsia="Times New Roman" w:hAnsi="Times New Roman" w:cs="Times New Roman"/>
        </w:rPr>
        <w:t xml:space="preserve"> As an advisory body, the </w:t>
      </w:r>
      <w:r w:rsidR="0017428A" w:rsidRPr="00514182">
        <w:rPr>
          <w:rFonts w:ascii="Times New Roman" w:eastAsia="Times New Roman" w:hAnsi="Times New Roman" w:cs="Times New Roman"/>
        </w:rPr>
        <w:t>council</w:t>
      </w:r>
      <w:r w:rsidRPr="00514182">
        <w:rPr>
          <w:rFonts w:ascii="Times New Roman" w:eastAsia="Times New Roman" w:hAnsi="Times New Roman" w:cs="Times New Roman"/>
        </w:rPr>
        <w:t xml:space="preserve"> can identify health and social problems related to the community's youth, develop viable solutions, and identify key resources.</w:t>
      </w:r>
    </w:p>
    <w:p w14:paraId="187680B3" w14:textId="0AC61CE9" w:rsidR="00D75A4C" w:rsidRPr="00514182" w:rsidRDefault="00E52829" w:rsidP="00D75A4C">
      <w:pPr>
        <w:shd w:val="clear" w:color="auto" w:fill="FFFFFF"/>
        <w:spacing w:before="100" w:beforeAutospacing="1" w:after="100" w:afterAutospacing="1"/>
        <w:rPr>
          <w:rFonts w:ascii="Times New Roman" w:eastAsia="Times New Roman" w:hAnsi="Times New Roman" w:cs="Times New Roman"/>
        </w:rPr>
      </w:pPr>
      <w:r w:rsidRPr="00514182">
        <w:rPr>
          <w:rFonts w:ascii="Times New Roman" w:eastAsia="Times New Roman" w:hAnsi="Times New Roman" w:cs="Times New Roman"/>
        </w:rPr>
        <w:lastRenderedPageBreak/>
        <w:t>HAC</w:t>
      </w:r>
      <w:r w:rsidR="00D75A4C" w:rsidRPr="00514182">
        <w:rPr>
          <w:rFonts w:ascii="Times New Roman" w:eastAsia="Times New Roman" w:hAnsi="Times New Roman" w:cs="Times New Roman"/>
        </w:rPr>
        <w:t xml:space="preserve"> reports, as well as minutes of the meetings, including the names of attendees, shall be maintained and provided to the Department of Public Health or the Department of Elementary and Secondary education upon request.</w:t>
      </w:r>
    </w:p>
    <w:p w14:paraId="08FBC282" w14:textId="03833B03" w:rsidR="00D523B3" w:rsidRPr="00514182" w:rsidRDefault="008D1BAE" w:rsidP="00514182">
      <w:pPr>
        <w:shd w:val="clear" w:color="auto" w:fill="FFFFFF"/>
        <w:spacing w:before="100" w:beforeAutospacing="1" w:after="100" w:afterAutospacing="1"/>
        <w:rPr>
          <w:rFonts w:ascii="Times New Roman" w:eastAsia="Times New Roman" w:hAnsi="Times New Roman" w:cs="Times New Roman"/>
        </w:rPr>
      </w:pPr>
      <w:r w:rsidRPr="00514182">
        <w:rPr>
          <w:rFonts w:ascii="Times New Roman" w:hAnsi="Times New Roman" w:cs="Times New Roman"/>
        </w:rPr>
        <w:t>New Heights Charter Scho</w:t>
      </w:r>
      <w:r w:rsidR="00D263C7" w:rsidRPr="00514182">
        <w:rPr>
          <w:rFonts w:ascii="Times New Roman" w:hAnsi="Times New Roman" w:cs="Times New Roman"/>
        </w:rPr>
        <w:t>ol of Brockton will assess our Wellness P</w:t>
      </w:r>
      <w:r w:rsidRPr="00514182">
        <w:rPr>
          <w:rFonts w:ascii="Times New Roman" w:hAnsi="Times New Roman" w:cs="Times New Roman"/>
        </w:rPr>
        <w:t>olicy at least once every three years on the extent to which the school is in compliance with our stated policy</w:t>
      </w:r>
      <w:r w:rsidR="00C90B1A" w:rsidRPr="00514182">
        <w:rPr>
          <w:rFonts w:ascii="Times New Roman" w:hAnsi="Times New Roman" w:cs="Times New Roman"/>
        </w:rPr>
        <w:t>,</w:t>
      </w:r>
      <w:r w:rsidRPr="00514182">
        <w:rPr>
          <w:rFonts w:ascii="Times New Roman" w:hAnsi="Times New Roman" w:cs="Times New Roman"/>
        </w:rPr>
        <w:t xml:space="preserve"> in addition to the progress made in attaining the goals established by the HAC. These assessments will be made available to the public via the NHCSB website.</w:t>
      </w:r>
    </w:p>
    <w:bookmarkEnd w:id="0"/>
    <w:p w14:paraId="5A227D1E" w14:textId="3B92C77C" w:rsidR="004F75B1" w:rsidRPr="00514182" w:rsidRDefault="004F75B1" w:rsidP="00840A82">
      <w:pPr>
        <w:pStyle w:val="NormalWeb"/>
        <w:jc w:val="center"/>
        <w:rPr>
          <w:rFonts w:ascii="Times New Roman" w:hAnsi="Times New Roman"/>
          <w:b/>
          <w:sz w:val="24"/>
          <w:szCs w:val="24"/>
        </w:rPr>
      </w:pPr>
      <w:r w:rsidRPr="00514182">
        <w:rPr>
          <w:rFonts w:ascii="Times New Roman" w:hAnsi="Times New Roman"/>
          <w:b/>
          <w:sz w:val="24"/>
          <w:szCs w:val="24"/>
        </w:rPr>
        <w:t>Wellness Policy Goals</w:t>
      </w:r>
    </w:p>
    <w:p w14:paraId="7826C03C" w14:textId="77777777" w:rsidR="004F75B1" w:rsidRPr="00514182" w:rsidRDefault="004F75B1" w:rsidP="004F75B1">
      <w:pPr>
        <w:pStyle w:val="NormalWeb"/>
        <w:numPr>
          <w:ilvl w:val="0"/>
          <w:numId w:val="22"/>
        </w:numPr>
        <w:spacing w:before="0" w:beforeAutospacing="0" w:after="0" w:afterAutospacing="0"/>
        <w:rPr>
          <w:rFonts w:ascii="Times New Roman" w:hAnsi="Times New Roman"/>
          <w:sz w:val="24"/>
          <w:szCs w:val="24"/>
        </w:rPr>
      </w:pPr>
      <w:r w:rsidRPr="00514182">
        <w:rPr>
          <w:rFonts w:ascii="Times New Roman" w:hAnsi="Times New Roman"/>
          <w:sz w:val="24"/>
          <w:szCs w:val="24"/>
        </w:rPr>
        <w:t>The food selections offered and the nutritional education provided will encourage and support life-long healthy eating behaviors.</w:t>
      </w:r>
    </w:p>
    <w:p w14:paraId="01A9C3EC" w14:textId="77777777" w:rsidR="004F75B1" w:rsidRPr="00514182" w:rsidRDefault="004F75B1" w:rsidP="004F75B1">
      <w:pPr>
        <w:pStyle w:val="NormalWeb"/>
        <w:spacing w:before="0" w:beforeAutospacing="0" w:after="0" w:afterAutospacing="0"/>
        <w:ind w:left="360"/>
        <w:rPr>
          <w:rFonts w:ascii="Times New Roman" w:hAnsi="Times New Roman"/>
          <w:sz w:val="24"/>
          <w:szCs w:val="24"/>
        </w:rPr>
      </w:pPr>
    </w:p>
    <w:p w14:paraId="68CDED9A" w14:textId="77777777" w:rsidR="004F75B1" w:rsidRPr="00514182" w:rsidRDefault="004F75B1" w:rsidP="004F75B1">
      <w:pPr>
        <w:pStyle w:val="NormalWeb"/>
        <w:numPr>
          <w:ilvl w:val="0"/>
          <w:numId w:val="22"/>
        </w:numPr>
        <w:spacing w:before="0" w:beforeAutospacing="0" w:after="0" w:afterAutospacing="0"/>
        <w:rPr>
          <w:rFonts w:ascii="Times New Roman" w:hAnsi="Times New Roman"/>
          <w:sz w:val="24"/>
          <w:szCs w:val="24"/>
        </w:rPr>
      </w:pPr>
      <w:r w:rsidRPr="00514182">
        <w:rPr>
          <w:rFonts w:ascii="Times New Roman" w:hAnsi="Times New Roman"/>
          <w:sz w:val="24"/>
          <w:szCs w:val="24"/>
        </w:rPr>
        <w:t xml:space="preserve">New Heights Charter School of Brockton will provide programs that support physical, social and emotional </w:t>
      </w:r>
      <w:proofErr w:type="gramStart"/>
      <w:r w:rsidRPr="00514182">
        <w:rPr>
          <w:rFonts w:ascii="Times New Roman" w:hAnsi="Times New Roman"/>
          <w:sz w:val="24"/>
          <w:szCs w:val="24"/>
        </w:rPr>
        <w:t>well-being</w:t>
      </w:r>
      <w:proofErr w:type="gramEnd"/>
      <w:r w:rsidRPr="00514182">
        <w:rPr>
          <w:rFonts w:ascii="Times New Roman" w:hAnsi="Times New Roman"/>
          <w:sz w:val="24"/>
          <w:szCs w:val="24"/>
        </w:rPr>
        <w:t xml:space="preserve"> of our students and our staff. </w:t>
      </w:r>
    </w:p>
    <w:p w14:paraId="3F2127FB" w14:textId="77777777" w:rsidR="004F75B1" w:rsidRPr="00514182" w:rsidRDefault="004F75B1" w:rsidP="004F75B1">
      <w:pPr>
        <w:pStyle w:val="NormalWeb"/>
        <w:spacing w:before="0" w:beforeAutospacing="0" w:after="0" w:afterAutospacing="0"/>
        <w:ind w:left="360"/>
        <w:rPr>
          <w:rFonts w:ascii="Times New Roman" w:hAnsi="Times New Roman"/>
          <w:sz w:val="24"/>
          <w:szCs w:val="24"/>
        </w:rPr>
      </w:pPr>
    </w:p>
    <w:p w14:paraId="3263870F" w14:textId="68ED559F" w:rsidR="00D75A4C" w:rsidRPr="00514182" w:rsidRDefault="004F75B1" w:rsidP="00514182">
      <w:pPr>
        <w:pStyle w:val="NormalWeb"/>
        <w:numPr>
          <w:ilvl w:val="0"/>
          <w:numId w:val="22"/>
        </w:numPr>
        <w:spacing w:before="0" w:beforeAutospacing="0" w:after="0" w:afterAutospacing="0"/>
        <w:rPr>
          <w:rFonts w:ascii="Times New Roman" w:hAnsi="Times New Roman"/>
          <w:sz w:val="24"/>
          <w:szCs w:val="24"/>
        </w:rPr>
      </w:pPr>
      <w:r w:rsidRPr="00514182">
        <w:rPr>
          <w:rFonts w:ascii="Times New Roman" w:hAnsi="Times New Roman"/>
          <w:sz w:val="24"/>
          <w:szCs w:val="24"/>
        </w:rPr>
        <w:t xml:space="preserve">New Heights Charter School of Brockton will provide a safe environment that supports academic success for all students. </w:t>
      </w:r>
    </w:p>
    <w:p w14:paraId="7A962E56" w14:textId="77777777" w:rsidR="00D523B3" w:rsidRPr="00514182" w:rsidRDefault="00D523B3" w:rsidP="00EC6128">
      <w:pPr>
        <w:pStyle w:val="NormalWeb"/>
        <w:spacing w:before="0" w:beforeAutospacing="0" w:after="0" w:afterAutospacing="0"/>
        <w:ind w:left="720"/>
        <w:jc w:val="center"/>
        <w:rPr>
          <w:rFonts w:ascii="Times New Roman" w:hAnsi="Times New Roman"/>
          <w:b/>
          <w:sz w:val="24"/>
          <w:szCs w:val="24"/>
        </w:rPr>
      </w:pPr>
    </w:p>
    <w:p w14:paraId="4169E6A5" w14:textId="10C898AF" w:rsidR="0074004D" w:rsidRPr="00514182" w:rsidRDefault="00EC6128" w:rsidP="00840A82">
      <w:pPr>
        <w:pStyle w:val="NormalWeb"/>
        <w:spacing w:before="0" w:beforeAutospacing="0" w:after="0" w:afterAutospacing="0"/>
        <w:jc w:val="center"/>
        <w:rPr>
          <w:rFonts w:ascii="Times New Roman" w:hAnsi="Times New Roman"/>
          <w:b/>
          <w:color w:val="FF0000"/>
          <w:sz w:val="24"/>
          <w:szCs w:val="24"/>
        </w:rPr>
      </w:pPr>
      <w:r w:rsidRPr="00514182">
        <w:rPr>
          <w:rFonts w:ascii="Times New Roman" w:hAnsi="Times New Roman"/>
          <w:b/>
          <w:sz w:val="24"/>
          <w:szCs w:val="24"/>
        </w:rPr>
        <w:t>Wellness Policy Procedures</w:t>
      </w:r>
    </w:p>
    <w:p w14:paraId="2550D114" w14:textId="17FF773F" w:rsidR="0074004D" w:rsidRPr="00514182" w:rsidRDefault="003A38DD" w:rsidP="0074004D">
      <w:pPr>
        <w:pStyle w:val="NormalWeb"/>
        <w:rPr>
          <w:rFonts w:ascii="Times New Roman" w:hAnsi="Times New Roman"/>
          <w:sz w:val="24"/>
          <w:szCs w:val="24"/>
        </w:rPr>
      </w:pPr>
      <w:r w:rsidRPr="00514182">
        <w:rPr>
          <w:rFonts w:ascii="Times New Roman" w:hAnsi="Times New Roman"/>
          <w:sz w:val="24"/>
          <w:szCs w:val="24"/>
        </w:rPr>
        <w:t xml:space="preserve">The Massachusetts School Nutrition Regulation for Competitive Foods and </w:t>
      </w:r>
      <w:proofErr w:type="gramStart"/>
      <w:r w:rsidRPr="00514182">
        <w:rPr>
          <w:rFonts w:ascii="Times New Roman" w:hAnsi="Times New Roman"/>
          <w:sz w:val="24"/>
          <w:szCs w:val="24"/>
        </w:rPr>
        <w:t>Beverages,</w:t>
      </w:r>
      <w:proofErr w:type="gramEnd"/>
      <w:r w:rsidRPr="00514182">
        <w:rPr>
          <w:rFonts w:ascii="Times New Roman" w:hAnsi="Times New Roman"/>
          <w:sz w:val="24"/>
          <w:szCs w:val="24"/>
        </w:rPr>
        <w:t xml:space="preserve"> (105 CMR 225.000) is an initiative aimed at combating childhood obesity by offering staff &amp; students foods and beverage choices that will enhance learning, contribute to healthy growth and development and promote lifelong healthy eating habits. </w:t>
      </w:r>
    </w:p>
    <w:p w14:paraId="3E8E68E1" w14:textId="4DB0822B" w:rsidR="000A37F4" w:rsidRPr="00514182" w:rsidRDefault="000A37F4" w:rsidP="0074004D">
      <w:pPr>
        <w:pStyle w:val="NormalWeb"/>
        <w:rPr>
          <w:rFonts w:ascii="Times New Roman" w:hAnsi="Times New Roman"/>
          <w:sz w:val="24"/>
          <w:szCs w:val="24"/>
        </w:rPr>
      </w:pPr>
      <w:r w:rsidRPr="00514182">
        <w:rPr>
          <w:rFonts w:ascii="Times New Roman" w:hAnsi="Times New Roman"/>
          <w:sz w:val="24"/>
          <w:szCs w:val="24"/>
        </w:rPr>
        <w:t xml:space="preserve">NHCSB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t>
      </w:r>
      <w:proofErr w:type="gramStart"/>
      <w:r w:rsidRPr="00514182">
        <w:rPr>
          <w:rFonts w:ascii="Times New Roman" w:hAnsi="Times New Roman"/>
          <w:sz w:val="24"/>
          <w:szCs w:val="24"/>
        </w:rPr>
        <w:t>well-being</w:t>
      </w:r>
      <w:proofErr w:type="gramEnd"/>
      <w:r w:rsidRPr="00514182">
        <w:rPr>
          <w:rFonts w:ascii="Times New Roman" w:hAnsi="Times New Roman"/>
          <w:sz w:val="24"/>
          <w:szCs w:val="24"/>
        </w:rPr>
        <w:t>, increase consumption of healthful foods durin</w:t>
      </w:r>
      <w:r w:rsidR="00143265" w:rsidRPr="00514182">
        <w:rPr>
          <w:rFonts w:ascii="Times New Roman" w:hAnsi="Times New Roman"/>
          <w:sz w:val="24"/>
          <w:szCs w:val="24"/>
        </w:rPr>
        <w:t xml:space="preserve">g the school day, and create an </w:t>
      </w:r>
      <w:r w:rsidRPr="00514182">
        <w:rPr>
          <w:rFonts w:ascii="Times New Roman" w:hAnsi="Times New Roman"/>
          <w:sz w:val="24"/>
          <w:szCs w:val="24"/>
        </w:rPr>
        <w:t>environment that reinforces the development of healthy eating habits.</w:t>
      </w:r>
    </w:p>
    <w:p w14:paraId="3DEB9828" w14:textId="606C29EF" w:rsidR="00612201" w:rsidRPr="00514182" w:rsidRDefault="0074004D" w:rsidP="003A38DD">
      <w:pPr>
        <w:pStyle w:val="NormalWeb"/>
        <w:rPr>
          <w:rFonts w:ascii="Times New Roman" w:hAnsi="Times New Roman"/>
          <w:b/>
          <w:sz w:val="24"/>
          <w:szCs w:val="24"/>
        </w:rPr>
      </w:pPr>
      <w:r w:rsidRPr="00514182">
        <w:rPr>
          <w:rFonts w:ascii="Times New Roman" w:hAnsi="Times New Roman"/>
          <w:b/>
          <w:sz w:val="24"/>
          <w:szCs w:val="24"/>
        </w:rPr>
        <w:t>Nutritional Guidelines and Standards for School Meals:</w:t>
      </w:r>
    </w:p>
    <w:p w14:paraId="71BF1B80" w14:textId="4E9D0861" w:rsidR="00BE55B0" w:rsidRPr="00514182" w:rsidRDefault="0074004D" w:rsidP="001B1F5A">
      <w:pPr>
        <w:pStyle w:val="NormalWeb"/>
        <w:rPr>
          <w:rFonts w:ascii="Times New Roman" w:hAnsi="Times New Roman"/>
          <w:sz w:val="24"/>
          <w:szCs w:val="24"/>
        </w:rPr>
      </w:pPr>
      <w:r w:rsidRPr="00514182">
        <w:rPr>
          <w:rFonts w:ascii="Times New Roman" w:hAnsi="Times New Roman"/>
          <w:sz w:val="24"/>
          <w:szCs w:val="24"/>
        </w:rPr>
        <w:t xml:space="preserve">The Food Service Program will continue to follow the USDA requirements for the Federal School Meals Program and the School Meals Initiative for Healthy Children. In an effort to entice students to make better food choices, New Heights will work with our Food Service Vendor to create meals that are appealing, served in a clean environment, and meet all nutritional requirements established by local, state and federal regulations. </w:t>
      </w:r>
      <w:r w:rsidR="001B1F5A" w:rsidRPr="00514182">
        <w:rPr>
          <w:rFonts w:ascii="Times New Roman" w:hAnsi="Times New Roman"/>
          <w:sz w:val="24"/>
          <w:szCs w:val="24"/>
        </w:rPr>
        <w:t xml:space="preserve">A summary of the standards and information are available at: </w:t>
      </w:r>
    </w:p>
    <w:p w14:paraId="06799197" w14:textId="7780CF82" w:rsidR="00BE55B0" w:rsidRPr="00514182" w:rsidRDefault="003E55B9" w:rsidP="001B1F5A">
      <w:pPr>
        <w:pStyle w:val="NormalWeb"/>
        <w:rPr>
          <w:rFonts w:ascii="Times New Roman" w:hAnsi="Times New Roman"/>
          <w:sz w:val="24"/>
          <w:szCs w:val="24"/>
        </w:rPr>
      </w:pPr>
      <w:hyperlink r:id="rId10" w:history="1">
        <w:r w:rsidR="00BE55B0" w:rsidRPr="00514182">
          <w:rPr>
            <w:rStyle w:val="Hyperlink"/>
            <w:rFonts w:ascii="Times New Roman" w:hAnsi="Times New Roman"/>
            <w:sz w:val="24"/>
            <w:szCs w:val="24"/>
          </w:rPr>
          <w:t>http://www.fns.usda.gov/school-meals/nutrition-standards-school-meals</w:t>
        </w:r>
      </w:hyperlink>
    </w:p>
    <w:p w14:paraId="752846BF" w14:textId="1D0A12E8" w:rsidR="00BE55B0" w:rsidRPr="00514182" w:rsidRDefault="003E55B9" w:rsidP="001B1F5A">
      <w:pPr>
        <w:pStyle w:val="NormalWeb"/>
        <w:rPr>
          <w:rFonts w:ascii="Times New Roman" w:hAnsi="Times New Roman"/>
          <w:sz w:val="24"/>
          <w:szCs w:val="24"/>
        </w:rPr>
      </w:pPr>
      <w:hyperlink r:id="rId11" w:history="1">
        <w:r w:rsidR="00BE55B0" w:rsidRPr="00514182">
          <w:rPr>
            <w:rStyle w:val="Hyperlink"/>
            <w:rFonts w:ascii="Times New Roman" w:hAnsi="Times New Roman"/>
            <w:sz w:val="24"/>
            <w:szCs w:val="24"/>
          </w:rPr>
          <w:t>https://www.vrg.org/journal/schoollunch.htm</w:t>
        </w:r>
      </w:hyperlink>
    </w:p>
    <w:p w14:paraId="5EBBE43C" w14:textId="77777777" w:rsidR="002C1B82" w:rsidRPr="00514182" w:rsidRDefault="001B1F5A" w:rsidP="002C1B82">
      <w:pPr>
        <w:pStyle w:val="NormalWeb"/>
        <w:rPr>
          <w:rFonts w:ascii="Times New Roman" w:hAnsi="Times New Roman"/>
          <w:sz w:val="24"/>
          <w:szCs w:val="24"/>
        </w:rPr>
      </w:pPr>
      <w:r w:rsidRPr="00514182">
        <w:rPr>
          <w:rFonts w:ascii="Times New Roman" w:hAnsi="Times New Roman"/>
          <w:color w:val="0260BF"/>
          <w:sz w:val="24"/>
          <w:szCs w:val="24"/>
        </w:rPr>
        <w:t>http://www.fns.usda.gov/healthierschoolday/tools-schools-smart-snacks</w:t>
      </w:r>
      <w:r w:rsidRPr="00514182">
        <w:rPr>
          <w:rFonts w:ascii="Times New Roman" w:hAnsi="Times New Roman"/>
          <w:sz w:val="24"/>
          <w:szCs w:val="24"/>
        </w:rPr>
        <w:t xml:space="preserve">. </w:t>
      </w:r>
    </w:p>
    <w:p w14:paraId="7705DC9F" w14:textId="446DDFA2" w:rsidR="00066528" w:rsidRPr="00514182" w:rsidRDefault="006B022D" w:rsidP="00840A82">
      <w:pPr>
        <w:pStyle w:val="NormalWeb"/>
        <w:jc w:val="center"/>
        <w:rPr>
          <w:rFonts w:ascii="Times New Roman" w:hAnsi="Times New Roman"/>
          <w:b/>
          <w:sz w:val="24"/>
          <w:szCs w:val="24"/>
        </w:rPr>
      </w:pPr>
      <w:r w:rsidRPr="00514182">
        <w:rPr>
          <w:rFonts w:ascii="Times New Roman" w:hAnsi="Times New Roman"/>
          <w:b/>
          <w:sz w:val="24"/>
          <w:szCs w:val="24"/>
        </w:rPr>
        <w:t xml:space="preserve">Nutritional </w:t>
      </w:r>
      <w:r w:rsidR="00066528" w:rsidRPr="00514182">
        <w:rPr>
          <w:rFonts w:ascii="Times New Roman" w:hAnsi="Times New Roman"/>
          <w:b/>
          <w:sz w:val="24"/>
          <w:szCs w:val="24"/>
        </w:rPr>
        <w:t>Beverages</w:t>
      </w:r>
    </w:p>
    <w:p w14:paraId="0EFE391A" w14:textId="0DD4A3B6" w:rsidR="002E0FAC" w:rsidRPr="00514182" w:rsidRDefault="006B022D" w:rsidP="00514182">
      <w:pPr>
        <w:pStyle w:val="NormalWeb"/>
        <w:rPr>
          <w:rFonts w:ascii="Times New Roman" w:hAnsi="Times New Roman"/>
          <w:sz w:val="24"/>
          <w:szCs w:val="24"/>
        </w:rPr>
      </w:pPr>
      <w:r w:rsidRPr="00514182">
        <w:rPr>
          <w:rFonts w:ascii="Times New Roman" w:hAnsi="Times New Roman"/>
          <w:sz w:val="24"/>
          <w:szCs w:val="24"/>
        </w:rPr>
        <w:t>C</w:t>
      </w:r>
      <w:r w:rsidR="00066528" w:rsidRPr="00514182">
        <w:rPr>
          <w:rFonts w:ascii="Times New Roman" w:hAnsi="Times New Roman"/>
          <w:sz w:val="24"/>
          <w:szCs w:val="24"/>
        </w:rPr>
        <w:t xml:space="preserve">arbonated beverages without nutritional value will not be available for student purchase. </w:t>
      </w:r>
      <w:r w:rsidRPr="00514182">
        <w:rPr>
          <w:rFonts w:ascii="Times New Roman" w:hAnsi="Times New Roman"/>
          <w:sz w:val="24"/>
          <w:szCs w:val="24"/>
        </w:rPr>
        <w:t xml:space="preserve"> Students will be given water, fruit juices or milk (fat free, or 1%) with their daily breakfast and lunches.</w:t>
      </w:r>
    </w:p>
    <w:p w14:paraId="54DE7C93" w14:textId="4629227E" w:rsidR="006B022D" w:rsidRPr="00514182" w:rsidRDefault="006B022D" w:rsidP="00840A82">
      <w:pPr>
        <w:pStyle w:val="NormalWeb"/>
        <w:jc w:val="center"/>
        <w:rPr>
          <w:rFonts w:ascii="Times New Roman" w:hAnsi="Times New Roman"/>
          <w:b/>
          <w:sz w:val="24"/>
          <w:szCs w:val="24"/>
        </w:rPr>
      </w:pPr>
      <w:r w:rsidRPr="00514182">
        <w:rPr>
          <w:rFonts w:ascii="Times New Roman" w:hAnsi="Times New Roman"/>
          <w:b/>
          <w:sz w:val="24"/>
          <w:szCs w:val="24"/>
        </w:rPr>
        <w:t xml:space="preserve">Nutritional </w:t>
      </w:r>
      <w:r w:rsidR="00066528" w:rsidRPr="00514182">
        <w:rPr>
          <w:rFonts w:ascii="Times New Roman" w:hAnsi="Times New Roman"/>
          <w:b/>
          <w:sz w:val="24"/>
          <w:szCs w:val="24"/>
        </w:rPr>
        <w:t>Foods</w:t>
      </w:r>
    </w:p>
    <w:p w14:paraId="3474E153" w14:textId="7FE16FB1" w:rsidR="00C90B1A" w:rsidRPr="00514182" w:rsidRDefault="00D523B3" w:rsidP="002E0FAC">
      <w:pPr>
        <w:pStyle w:val="NormalWeb"/>
        <w:numPr>
          <w:ilvl w:val="0"/>
          <w:numId w:val="41"/>
        </w:numPr>
        <w:spacing w:before="0" w:beforeAutospacing="0" w:after="0" w:afterAutospacing="0"/>
        <w:rPr>
          <w:rFonts w:ascii="Times New Roman" w:hAnsi="Times New Roman"/>
          <w:sz w:val="24"/>
          <w:szCs w:val="24"/>
        </w:rPr>
      </w:pPr>
      <w:r w:rsidRPr="00514182">
        <w:rPr>
          <w:rFonts w:ascii="Times New Roman" w:hAnsi="Times New Roman"/>
          <w:sz w:val="24"/>
          <w:szCs w:val="24"/>
        </w:rPr>
        <w:t>NHCSB will e</w:t>
      </w:r>
      <w:r w:rsidR="00066528" w:rsidRPr="00514182">
        <w:rPr>
          <w:rFonts w:ascii="Times New Roman" w:hAnsi="Times New Roman"/>
          <w:sz w:val="24"/>
          <w:szCs w:val="24"/>
        </w:rPr>
        <w:t xml:space="preserve">nsure that healthy snacks and foods are provided in the </w:t>
      </w:r>
      <w:r w:rsidR="00C90B1A" w:rsidRPr="00514182">
        <w:rPr>
          <w:rFonts w:ascii="Times New Roman" w:hAnsi="Times New Roman"/>
          <w:sz w:val="24"/>
          <w:szCs w:val="24"/>
        </w:rPr>
        <w:t>cafeteria</w:t>
      </w:r>
      <w:r w:rsidR="00070941" w:rsidRPr="00514182">
        <w:rPr>
          <w:rFonts w:ascii="Times New Roman" w:hAnsi="Times New Roman"/>
          <w:sz w:val="24"/>
          <w:szCs w:val="24"/>
        </w:rPr>
        <w:t xml:space="preserve"> and at in-school events</w:t>
      </w:r>
      <w:r w:rsidR="00C90B1A" w:rsidRPr="00514182">
        <w:rPr>
          <w:rFonts w:ascii="Times New Roman" w:hAnsi="Times New Roman"/>
          <w:sz w:val="24"/>
          <w:szCs w:val="24"/>
        </w:rPr>
        <w:t>. Snacks made available on school property will meet the Massachusetts Action for Healthy Kids Guidelines.</w:t>
      </w:r>
    </w:p>
    <w:p w14:paraId="23C0BFA3" w14:textId="77777777" w:rsidR="00C90B1A" w:rsidRPr="00514182" w:rsidRDefault="00C90B1A" w:rsidP="00C90B1A">
      <w:pPr>
        <w:pStyle w:val="NormalWeb"/>
        <w:spacing w:before="0" w:beforeAutospacing="0" w:after="0" w:afterAutospacing="0"/>
        <w:rPr>
          <w:rFonts w:ascii="Times New Roman" w:hAnsi="Times New Roman"/>
          <w:sz w:val="24"/>
          <w:szCs w:val="24"/>
        </w:rPr>
      </w:pPr>
    </w:p>
    <w:p w14:paraId="236C2D72" w14:textId="1CE8C556" w:rsidR="00066528" w:rsidRPr="00514182" w:rsidRDefault="00066528" w:rsidP="00070941">
      <w:pPr>
        <w:pStyle w:val="NormalWeb"/>
        <w:numPr>
          <w:ilvl w:val="1"/>
          <w:numId w:val="41"/>
        </w:numPr>
        <w:spacing w:before="0" w:beforeAutospacing="0" w:after="0" w:afterAutospacing="0"/>
        <w:rPr>
          <w:rFonts w:ascii="Times New Roman" w:hAnsi="Times New Roman"/>
          <w:sz w:val="24"/>
          <w:szCs w:val="24"/>
        </w:rPr>
      </w:pPr>
      <w:r w:rsidRPr="00514182">
        <w:rPr>
          <w:rFonts w:ascii="Times New Roman" w:hAnsi="Times New Roman"/>
          <w:sz w:val="24"/>
          <w:szCs w:val="24"/>
        </w:rPr>
        <w:t>Increase the availability of appealing nutritious food and beverages</w:t>
      </w:r>
      <w:r w:rsidR="002E0FAC" w:rsidRPr="00514182">
        <w:rPr>
          <w:rFonts w:ascii="Times New Roman" w:hAnsi="Times New Roman"/>
          <w:sz w:val="24"/>
          <w:szCs w:val="24"/>
        </w:rPr>
        <w:t xml:space="preserve"> </w:t>
      </w:r>
      <w:r w:rsidRPr="00514182">
        <w:rPr>
          <w:rFonts w:ascii="Times New Roman" w:hAnsi="Times New Roman"/>
          <w:sz w:val="24"/>
          <w:szCs w:val="24"/>
        </w:rPr>
        <w:t xml:space="preserve">while minimizing the availability of high </w:t>
      </w:r>
      <w:r w:rsidR="006B022D" w:rsidRPr="00514182">
        <w:rPr>
          <w:rFonts w:ascii="Times New Roman" w:hAnsi="Times New Roman"/>
          <w:sz w:val="24"/>
          <w:szCs w:val="24"/>
        </w:rPr>
        <w:t>caloric/low nutrient</w:t>
      </w:r>
      <w:r w:rsidR="002E0FAC" w:rsidRPr="00514182">
        <w:rPr>
          <w:rFonts w:ascii="Times New Roman" w:hAnsi="Times New Roman"/>
          <w:sz w:val="24"/>
          <w:szCs w:val="24"/>
        </w:rPr>
        <w:t xml:space="preserve"> </w:t>
      </w:r>
      <w:r w:rsidRPr="00514182">
        <w:rPr>
          <w:rFonts w:ascii="Times New Roman" w:hAnsi="Times New Roman"/>
          <w:sz w:val="24"/>
          <w:szCs w:val="24"/>
        </w:rPr>
        <w:t xml:space="preserve">counterparts. </w:t>
      </w:r>
    </w:p>
    <w:p w14:paraId="3F7E7540" w14:textId="77777777" w:rsidR="006B022D" w:rsidRPr="00514182" w:rsidRDefault="006B022D" w:rsidP="006B022D">
      <w:pPr>
        <w:pStyle w:val="NormalWeb"/>
        <w:spacing w:before="0" w:beforeAutospacing="0" w:after="0" w:afterAutospacing="0"/>
        <w:ind w:left="1440"/>
        <w:rPr>
          <w:rFonts w:ascii="Times New Roman" w:hAnsi="Times New Roman"/>
          <w:sz w:val="24"/>
          <w:szCs w:val="24"/>
        </w:rPr>
      </w:pPr>
    </w:p>
    <w:p w14:paraId="0459CC77" w14:textId="695F9284" w:rsidR="00066528" w:rsidRPr="00514182" w:rsidRDefault="00066528" w:rsidP="00514182">
      <w:pPr>
        <w:pStyle w:val="NormalWeb"/>
        <w:numPr>
          <w:ilvl w:val="1"/>
          <w:numId w:val="41"/>
        </w:numPr>
        <w:spacing w:before="0" w:beforeAutospacing="0" w:after="0" w:afterAutospacing="0"/>
        <w:rPr>
          <w:rFonts w:ascii="Times New Roman" w:hAnsi="Times New Roman"/>
          <w:sz w:val="24"/>
          <w:szCs w:val="24"/>
        </w:rPr>
      </w:pPr>
      <w:r w:rsidRPr="00514182">
        <w:rPr>
          <w:rFonts w:ascii="Times New Roman" w:hAnsi="Times New Roman"/>
          <w:sz w:val="24"/>
          <w:szCs w:val="24"/>
        </w:rPr>
        <w:t>At least 50% of a la carte items must provide high nutritional</w:t>
      </w:r>
      <w:r w:rsidR="00514182">
        <w:rPr>
          <w:rFonts w:ascii="Times New Roman" w:hAnsi="Times New Roman"/>
          <w:sz w:val="24"/>
          <w:szCs w:val="24"/>
        </w:rPr>
        <w:t xml:space="preserve"> </w:t>
      </w:r>
      <w:r w:rsidR="00070941" w:rsidRPr="00514182">
        <w:rPr>
          <w:rFonts w:ascii="Times New Roman" w:hAnsi="Times New Roman"/>
          <w:sz w:val="24"/>
          <w:szCs w:val="24"/>
        </w:rPr>
        <w:t>v</w:t>
      </w:r>
      <w:r w:rsidRPr="00514182">
        <w:rPr>
          <w:rFonts w:ascii="Times New Roman" w:hAnsi="Times New Roman"/>
          <w:sz w:val="24"/>
          <w:szCs w:val="24"/>
        </w:rPr>
        <w:t>alue</w:t>
      </w:r>
      <w:r w:rsidR="00070941" w:rsidRPr="00514182">
        <w:rPr>
          <w:rFonts w:ascii="Times New Roman" w:hAnsi="Times New Roman"/>
          <w:sz w:val="24"/>
          <w:szCs w:val="24"/>
        </w:rPr>
        <w:t xml:space="preserve"> </w:t>
      </w:r>
      <w:r w:rsidRPr="00514182">
        <w:rPr>
          <w:rFonts w:ascii="Times New Roman" w:hAnsi="Times New Roman"/>
          <w:sz w:val="24"/>
          <w:szCs w:val="24"/>
        </w:rPr>
        <w:t>(100% fruit juice, skim and 1% milk, etc.). Foods of high nutritional</w:t>
      </w:r>
      <w:r w:rsidR="00070941" w:rsidRPr="00514182">
        <w:rPr>
          <w:rFonts w:ascii="Times New Roman" w:hAnsi="Times New Roman"/>
          <w:sz w:val="24"/>
          <w:szCs w:val="24"/>
        </w:rPr>
        <w:t xml:space="preserve"> </w:t>
      </w:r>
      <w:r w:rsidRPr="00514182">
        <w:rPr>
          <w:rFonts w:ascii="Times New Roman" w:hAnsi="Times New Roman"/>
          <w:sz w:val="24"/>
          <w:szCs w:val="24"/>
        </w:rPr>
        <w:t>value will naturally have a significant amount of at least one of the</w:t>
      </w:r>
      <w:r w:rsidR="00070941" w:rsidRPr="00514182">
        <w:rPr>
          <w:rFonts w:ascii="Times New Roman" w:hAnsi="Times New Roman"/>
          <w:sz w:val="24"/>
          <w:szCs w:val="24"/>
        </w:rPr>
        <w:t xml:space="preserve"> </w:t>
      </w:r>
      <w:r w:rsidRPr="00514182">
        <w:rPr>
          <w:rFonts w:ascii="Times New Roman" w:hAnsi="Times New Roman"/>
          <w:sz w:val="24"/>
          <w:szCs w:val="24"/>
        </w:rPr>
        <w:t xml:space="preserve">following: calcium, vitamin C, vitamin A, iron or fiber. </w:t>
      </w:r>
    </w:p>
    <w:p w14:paraId="3DAADD17" w14:textId="77777777" w:rsidR="00070941" w:rsidRPr="00514182" w:rsidRDefault="00070941" w:rsidP="00070941">
      <w:pPr>
        <w:pStyle w:val="Default"/>
      </w:pPr>
    </w:p>
    <w:p w14:paraId="18159C61" w14:textId="1309FCD4" w:rsidR="00070941" w:rsidRPr="00514182" w:rsidRDefault="00070941" w:rsidP="00070941">
      <w:pPr>
        <w:pStyle w:val="Default"/>
        <w:numPr>
          <w:ilvl w:val="0"/>
          <w:numId w:val="41"/>
        </w:numPr>
      </w:pPr>
      <w:r w:rsidRPr="00514182">
        <w:t>Snacks may be brought from home for children’s own consumption, with the understanding that some classrooms may need to restrict some types of recess snacks due to specific allergies that classmates or staff may have, such as peanut allergies.</w:t>
      </w:r>
    </w:p>
    <w:p w14:paraId="78340335" w14:textId="77777777" w:rsidR="00514182" w:rsidRPr="00514182" w:rsidRDefault="00514182" w:rsidP="00514182">
      <w:pPr>
        <w:pStyle w:val="Default"/>
        <w:ind w:left="360"/>
      </w:pPr>
    </w:p>
    <w:p w14:paraId="02205262" w14:textId="72E54AB0" w:rsidR="00066528" w:rsidRPr="00514182" w:rsidRDefault="00066528" w:rsidP="00514182">
      <w:pPr>
        <w:pStyle w:val="Default"/>
        <w:numPr>
          <w:ilvl w:val="0"/>
          <w:numId w:val="41"/>
        </w:numPr>
      </w:pPr>
      <w:r w:rsidRPr="00514182">
        <w:t xml:space="preserve">Parents are encouraged to send healthy snacks that will provide the “fuel” for </w:t>
      </w:r>
      <w:r w:rsidR="00514182" w:rsidRPr="00514182">
        <w:t xml:space="preserve">    </w:t>
      </w:r>
      <w:r w:rsidRPr="00514182">
        <w:t>effective learning. Foods of high nutritional value will</w:t>
      </w:r>
      <w:r w:rsidR="00514182" w:rsidRPr="00514182">
        <w:t xml:space="preserve"> </w:t>
      </w:r>
      <w:r w:rsidR="00310BAA" w:rsidRPr="00514182">
        <w:t>n</w:t>
      </w:r>
      <w:r w:rsidRPr="00514182">
        <w:t>aturally</w:t>
      </w:r>
      <w:r w:rsidR="00BC0FF1" w:rsidRPr="00514182">
        <w:t xml:space="preserve"> </w:t>
      </w:r>
      <w:r w:rsidRPr="00514182">
        <w:t>have a significant amount of at least one of the following:</w:t>
      </w:r>
      <w:r w:rsidR="00514182" w:rsidRPr="00514182">
        <w:t xml:space="preserve"> </w:t>
      </w:r>
      <w:r w:rsidRPr="00514182">
        <w:t xml:space="preserve">calcium, vitamin C, vitamin A, iron or fiber. </w:t>
      </w:r>
    </w:p>
    <w:p w14:paraId="117EE2FA" w14:textId="77777777" w:rsidR="00514182" w:rsidRPr="00514182" w:rsidRDefault="00514182" w:rsidP="00514182">
      <w:pPr>
        <w:pStyle w:val="Default"/>
      </w:pPr>
    </w:p>
    <w:p w14:paraId="51222198" w14:textId="4BD6401A" w:rsidR="00066528" w:rsidRPr="00514182" w:rsidRDefault="00066528" w:rsidP="00514182">
      <w:pPr>
        <w:pStyle w:val="Default"/>
        <w:numPr>
          <w:ilvl w:val="0"/>
          <w:numId w:val="41"/>
        </w:numPr>
      </w:pPr>
      <w:r w:rsidRPr="00514182">
        <w:t>Parents are to refrain from sending snacks to be shared. This is because</w:t>
      </w:r>
      <w:r w:rsidR="00514182" w:rsidRPr="00514182">
        <w:t xml:space="preserve"> </w:t>
      </w:r>
      <w:r w:rsidRPr="00514182">
        <w:t>every school has children who have severe, life-threatening allergies of all</w:t>
      </w:r>
      <w:r w:rsidR="008D1BAE" w:rsidRPr="00514182">
        <w:t xml:space="preserve"> </w:t>
      </w:r>
      <w:r w:rsidRPr="00514182">
        <w:t>kinds. No child shall be put at risk of having an allergic reaction to</w:t>
      </w:r>
      <w:r w:rsidR="00514182" w:rsidRPr="00514182">
        <w:t xml:space="preserve"> </w:t>
      </w:r>
      <w:r w:rsidR="008D1BAE" w:rsidRPr="00514182">
        <w:t xml:space="preserve">foods </w:t>
      </w:r>
      <w:r w:rsidRPr="00514182">
        <w:t xml:space="preserve">brought into school. </w:t>
      </w:r>
    </w:p>
    <w:p w14:paraId="71832A9D" w14:textId="5C78F57C" w:rsidR="00D523B3" w:rsidRPr="00514182" w:rsidRDefault="00D523B3" w:rsidP="000C2E91">
      <w:pPr>
        <w:pStyle w:val="NormalWeb"/>
        <w:spacing w:before="0" w:beforeAutospacing="0" w:after="0" w:afterAutospacing="0"/>
        <w:rPr>
          <w:rFonts w:ascii="Times New Roman" w:hAnsi="Times New Roman"/>
          <w:b/>
          <w:sz w:val="24"/>
          <w:szCs w:val="24"/>
        </w:rPr>
      </w:pPr>
    </w:p>
    <w:p w14:paraId="2B86501F" w14:textId="331D110B" w:rsidR="0001068E" w:rsidRPr="00514182" w:rsidRDefault="00066528" w:rsidP="00840A82">
      <w:pPr>
        <w:pStyle w:val="NormalWeb"/>
        <w:spacing w:before="0" w:beforeAutospacing="0" w:after="0" w:afterAutospacing="0"/>
        <w:jc w:val="center"/>
        <w:rPr>
          <w:rFonts w:ascii="Times New Roman" w:hAnsi="Times New Roman"/>
          <w:b/>
          <w:sz w:val="24"/>
          <w:szCs w:val="24"/>
        </w:rPr>
      </w:pPr>
      <w:r w:rsidRPr="00514182">
        <w:rPr>
          <w:rFonts w:ascii="Times New Roman" w:hAnsi="Times New Roman"/>
          <w:b/>
          <w:sz w:val="24"/>
          <w:szCs w:val="24"/>
        </w:rPr>
        <w:t>School Meals</w:t>
      </w:r>
    </w:p>
    <w:p w14:paraId="34007A36" w14:textId="77777777" w:rsidR="0001068E" w:rsidRPr="00514182" w:rsidRDefault="0001068E" w:rsidP="0001068E">
      <w:pPr>
        <w:pStyle w:val="NormalWeb"/>
        <w:spacing w:before="0" w:beforeAutospacing="0" w:after="0" w:afterAutospacing="0"/>
        <w:ind w:left="1080"/>
        <w:rPr>
          <w:rFonts w:ascii="Times New Roman" w:hAnsi="Times New Roman"/>
          <w:sz w:val="24"/>
          <w:szCs w:val="24"/>
        </w:rPr>
      </w:pPr>
    </w:p>
    <w:p w14:paraId="4D3A64B6" w14:textId="12333BAD" w:rsidR="00856C0D" w:rsidRPr="00514182" w:rsidRDefault="00066528" w:rsidP="008F7987">
      <w:pPr>
        <w:pStyle w:val="NormalWeb"/>
        <w:numPr>
          <w:ilvl w:val="0"/>
          <w:numId w:val="38"/>
        </w:numPr>
        <w:spacing w:before="0" w:beforeAutospacing="0" w:after="0" w:afterAutospacing="0"/>
        <w:rPr>
          <w:rFonts w:ascii="Times New Roman" w:hAnsi="Times New Roman"/>
          <w:sz w:val="24"/>
          <w:szCs w:val="24"/>
        </w:rPr>
      </w:pPr>
      <w:r w:rsidRPr="00514182">
        <w:rPr>
          <w:rFonts w:ascii="Times New Roman" w:hAnsi="Times New Roman"/>
          <w:sz w:val="24"/>
          <w:szCs w:val="24"/>
        </w:rPr>
        <w:t xml:space="preserve">Reimbursable school meals </w:t>
      </w:r>
      <w:r w:rsidR="00D523B3" w:rsidRPr="00514182">
        <w:rPr>
          <w:rFonts w:ascii="Times New Roman" w:hAnsi="Times New Roman"/>
          <w:sz w:val="24"/>
          <w:szCs w:val="24"/>
        </w:rPr>
        <w:t>will</w:t>
      </w:r>
      <w:r w:rsidRPr="00514182">
        <w:rPr>
          <w:rFonts w:ascii="Times New Roman" w:hAnsi="Times New Roman"/>
          <w:sz w:val="24"/>
          <w:szCs w:val="24"/>
        </w:rPr>
        <w:t xml:space="preserve"> meet, at a minimum, the</w:t>
      </w:r>
      <w:r w:rsidR="0001068E" w:rsidRPr="00514182">
        <w:rPr>
          <w:rFonts w:ascii="Times New Roman" w:hAnsi="Times New Roman"/>
          <w:sz w:val="24"/>
          <w:szCs w:val="24"/>
        </w:rPr>
        <w:t xml:space="preserve"> </w:t>
      </w:r>
      <w:r w:rsidRPr="00514182">
        <w:rPr>
          <w:rFonts w:ascii="Times New Roman" w:hAnsi="Times New Roman"/>
          <w:sz w:val="24"/>
          <w:szCs w:val="24"/>
        </w:rPr>
        <w:t>regulations of the</w:t>
      </w:r>
      <w:r w:rsidR="0001068E" w:rsidRPr="00514182">
        <w:rPr>
          <w:rFonts w:ascii="Times New Roman" w:hAnsi="Times New Roman"/>
          <w:sz w:val="24"/>
          <w:szCs w:val="24"/>
        </w:rPr>
        <w:t xml:space="preserve"> </w:t>
      </w:r>
      <w:r w:rsidRPr="00514182">
        <w:rPr>
          <w:rFonts w:ascii="Times New Roman" w:hAnsi="Times New Roman"/>
          <w:sz w:val="24"/>
          <w:szCs w:val="24"/>
        </w:rPr>
        <w:t xml:space="preserve">Secretary of Agriculture pursuant to subsections (a) and (b) of section 10 </w:t>
      </w:r>
      <w:r w:rsidR="0001068E" w:rsidRPr="00514182">
        <w:rPr>
          <w:rFonts w:ascii="Times New Roman" w:hAnsi="Times New Roman"/>
          <w:sz w:val="24"/>
          <w:szCs w:val="24"/>
        </w:rPr>
        <w:t>of the</w:t>
      </w:r>
      <w:r w:rsidRPr="00514182">
        <w:rPr>
          <w:rFonts w:ascii="Times New Roman" w:hAnsi="Times New Roman"/>
          <w:sz w:val="24"/>
          <w:szCs w:val="24"/>
        </w:rPr>
        <w:t xml:space="preserve"> Child Nutrition Act (ACT U.S.C. 1779) and sections 9(f) (l) and 17(a) of</w:t>
      </w:r>
      <w:r w:rsidR="0001068E" w:rsidRPr="00514182">
        <w:rPr>
          <w:rFonts w:ascii="Times New Roman" w:hAnsi="Times New Roman"/>
          <w:sz w:val="24"/>
          <w:szCs w:val="24"/>
        </w:rPr>
        <w:t xml:space="preserve"> </w:t>
      </w:r>
      <w:r w:rsidRPr="00514182">
        <w:rPr>
          <w:rFonts w:ascii="Times New Roman" w:hAnsi="Times New Roman"/>
          <w:sz w:val="24"/>
          <w:szCs w:val="24"/>
        </w:rPr>
        <w:t>the Richard B. Russell National School Lunch Act (42</w:t>
      </w:r>
      <w:r w:rsidR="0001068E" w:rsidRPr="00514182">
        <w:rPr>
          <w:rFonts w:ascii="Times New Roman" w:hAnsi="Times New Roman"/>
          <w:sz w:val="24"/>
          <w:szCs w:val="24"/>
        </w:rPr>
        <w:t xml:space="preserve"> </w:t>
      </w:r>
      <w:r w:rsidRPr="00514182">
        <w:rPr>
          <w:rFonts w:ascii="Times New Roman" w:hAnsi="Times New Roman"/>
          <w:sz w:val="24"/>
          <w:szCs w:val="24"/>
        </w:rPr>
        <w:t>U.S.C. 1758(f) (l)</w:t>
      </w:r>
      <w:proofErr w:type="gramStart"/>
      <w:r w:rsidRPr="00514182">
        <w:rPr>
          <w:rFonts w:ascii="Times New Roman" w:hAnsi="Times New Roman"/>
          <w:sz w:val="24"/>
          <w:szCs w:val="24"/>
        </w:rPr>
        <w:t>,1766</w:t>
      </w:r>
      <w:proofErr w:type="gramEnd"/>
      <w:r w:rsidRPr="00514182">
        <w:rPr>
          <w:rFonts w:ascii="Times New Roman" w:hAnsi="Times New Roman"/>
          <w:sz w:val="24"/>
          <w:szCs w:val="24"/>
        </w:rPr>
        <w:t>(a), the USDA Nutritional Standards and th</w:t>
      </w:r>
      <w:r w:rsidR="0001068E" w:rsidRPr="00514182">
        <w:rPr>
          <w:rFonts w:ascii="Times New Roman" w:hAnsi="Times New Roman"/>
          <w:sz w:val="24"/>
          <w:szCs w:val="24"/>
        </w:rPr>
        <w:t>e</w:t>
      </w:r>
      <w:r w:rsidR="00D104C1" w:rsidRPr="00514182">
        <w:rPr>
          <w:rFonts w:ascii="Times New Roman" w:hAnsi="Times New Roman"/>
          <w:sz w:val="24"/>
          <w:szCs w:val="24"/>
        </w:rPr>
        <w:t xml:space="preserve"> </w:t>
      </w:r>
      <w:r w:rsidR="006B022D" w:rsidRPr="00514182">
        <w:rPr>
          <w:rFonts w:ascii="Times New Roman" w:hAnsi="Times New Roman"/>
          <w:sz w:val="24"/>
          <w:szCs w:val="24"/>
        </w:rPr>
        <w:t>American Dietary</w:t>
      </w:r>
      <w:r w:rsidR="0001068E" w:rsidRPr="00514182">
        <w:rPr>
          <w:rFonts w:ascii="Times New Roman" w:hAnsi="Times New Roman"/>
          <w:sz w:val="24"/>
          <w:szCs w:val="24"/>
        </w:rPr>
        <w:t xml:space="preserve"> </w:t>
      </w:r>
      <w:r w:rsidR="006B022D" w:rsidRPr="00514182">
        <w:rPr>
          <w:rFonts w:ascii="Times New Roman" w:hAnsi="Times New Roman"/>
          <w:sz w:val="24"/>
          <w:szCs w:val="24"/>
        </w:rPr>
        <w:t xml:space="preserve">Guidelines. </w:t>
      </w:r>
    </w:p>
    <w:p w14:paraId="37D639CB" w14:textId="77777777" w:rsidR="00856C0D" w:rsidRPr="00514182" w:rsidRDefault="00856C0D" w:rsidP="008F7987">
      <w:pPr>
        <w:pStyle w:val="NormalWeb"/>
        <w:spacing w:before="0" w:beforeAutospacing="0" w:after="0" w:afterAutospacing="0"/>
        <w:ind w:left="1440"/>
        <w:rPr>
          <w:rFonts w:ascii="Times New Roman" w:hAnsi="Times New Roman"/>
          <w:sz w:val="24"/>
          <w:szCs w:val="24"/>
        </w:rPr>
      </w:pPr>
    </w:p>
    <w:p w14:paraId="4F8AD3C9" w14:textId="012DC342" w:rsidR="008F7987" w:rsidRPr="00514182" w:rsidRDefault="00856C0D" w:rsidP="008F7987">
      <w:pPr>
        <w:pStyle w:val="NormalWeb"/>
        <w:numPr>
          <w:ilvl w:val="0"/>
          <w:numId w:val="38"/>
        </w:numPr>
        <w:rPr>
          <w:rFonts w:ascii="Times New Roman" w:hAnsi="Times New Roman"/>
          <w:sz w:val="24"/>
          <w:szCs w:val="24"/>
        </w:rPr>
      </w:pPr>
      <w:r w:rsidRPr="00514182">
        <w:rPr>
          <w:rFonts w:ascii="Times New Roman" w:hAnsi="Times New Roman"/>
          <w:sz w:val="24"/>
          <w:szCs w:val="24"/>
        </w:rPr>
        <w:lastRenderedPageBreak/>
        <w:t xml:space="preserve">Free and Reduced Meals: </w:t>
      </w:r>
      <w:r w:rsidR="00D523B3" w:rsidRPr="00514182">
        <w:rPr>
          <w:rFonts w:ascii="Times New Roman" w:hAnsi="Times New Roman"/>
          <w:sz w:val="24"/>
          <w:szCs w:val="24"/>
        </w:rPr>
        <w:t xml:space="preserve">NHCSB </w:t>
      </w:r>
      <w:r w:rsidRPr="00514182">
        <w:rPr>
          <w:rFonts w:ascii="Times New Roman" w:hAnsi="Times New Roman"/>
          <w:sz w:val="24"/>
          <w:szCs w:val="24"/>
        </w:rPr>
        <w:t xml:space="preserve">will make every effort to eliminate any social stigma attached to students that are eligible for free/reduced school meals. Applications for free/reduced lunch are available </w:t>
      </w:r>
      <w:r w:rsidR="00D523B3" w:rsidRPr="00514182">
        <w:rPr>
          <w:rFonts w:ascii="Times New Roman" w:hAnsi="Times New Roman"/>
          <w:sz w:val="24"/>
          <w:szCs w:val="24"/>
        </w:rPr>
        <w:t xml:space="preserve">in the registrar’s office </w:t>
      </w:r>
      <w:r w:rsidRPr="00514182">
        <w:rPr>
          <w:rFonts w:ascii="Times New Roman" w:hAnsi="Times New Roman"/>
          <w:sz w:val="24"/>
          <w:szCs w:val="24"/>
        </w:rPr>
        <w:t xml:space="preserve">at school. </w:t>
      </w:r>
    </w:p>
    <w:p w14:paraId="63B42BB6" w14:textId="77777777" w:rsidR="002E0FAC" w:rsidRPr="00514182" w:rsidRDefault="002E0FAC" w:rsidP="002E0FAC">
      <w:pPr>
        <w:pStyle w:val="ListParagraph"/>
        <w:rPr>
          <w:rFonts w:ascii="Times New Roman" w:hAnsi="Times New Roman" w:cs="Times New Roman"/>
        </w:rPr>
      </w:pPr>
    </w:p>
    <w:p w14:paraId="1C0F491C" w14:textId="062FE723" w:rsidR="008F7987" w:rsidRPr="00514182" w:rsidRDefault="00D104C1" w:rsidP="008F7987">
      <w:pPr>
        <w:pStyle w:val="NormalWeb"/>
        <w:numPr>
          <w:ilvl w:val="0"/>
          <w:numId w:val="38"/>
        </w:numPr>
        <w:spacing w:before="0" w:beforeAutospacing="0" w:after="0" w:afterAutospacing="0"/>
        <w:rPr>
          <w:rFonts w:ascii="Times New Roman" w:hAnsi="Times New Roman"/>
          <w:sz w:val="24"/>
          <w:szCs w:val="24"/>
        </w:rPr>
      </w:pPr>
      <w:r w:rsidRPr="00514182">
        <w:rPr>
          <w:rFonts w:ascii="Times New Roman" w:hAnsi="Times New Roman"/>
          <w:sz w:val="24"/>
          <w:szCs w:val="24"/>
        </w:rPr>
        <w:t>Menus - W</w:t>
      </w:r>
      <w:r w:rsidR="00066528" w:rsidRPr="00514182">
        <w:rPr>
          <w:rFonts w:ascii="Times New Roman" w:hAnsi="Times New Roman"/>
          <w:sz w:val="24"/>
          <w:szCs w:val="24"/>
        </w:rPr>
        <w:t>ill be prepared and foods will be served to incorporate variety</w:t>
      </w:r>
      <w:r w:rsidR="00514182" w:rsidRPr="00514182">
        <w:rPr>
          <w:rFonts w:ascii="Times New Roman" w:hAnsi="Times New Roman"/>
          <w:sz w:val="24"/>
          <w:szCs w:val="24"/>
        </w:rPr>
        <w:t xml:space="preserve">, </w:t>
      </w:r>
      <w:r w:rsidR="00066528" w:rsidRPr="00514182">
        <w:rPr>
          <w:rFonts w:ascii="Times New Roman" w:hAnsi="Times New Roman"/>
          <w:sz w:val="24"/>
          <w:szCs w:val="24"/>
        </w:rPr>
        <w:t>appeal, taste and safety to ensure high quality meals. Nutri</w:t>
      </w:r>
      <w:r w:rsidR="006B022D" w:rsidRPr="00514182">
        <w:rPr>
          <w:rFonts w:ascii="Times New Roman" w:hAnsi="Times New Roman"/>
          <w:sz w:val="24"/>
          <w:szCs w:val="24"/>
        </w:rPr>
        <w:t>tional meal data</w:t>
      </w:r>
      <w:r w:rsidR="00514182" w:rsidRPr="00514182">
        <w:rPr>
          <w:rFonts w:ascii="Times New Roman" w:hAnsi="Times New Roman"/>
          <w:sz w:val="24"/>
          <w:szCs w:val="24"/>
        </w:rPr>
        <w:t xml:space="preserve"> </w:t>
      </w:r>
      <w:r w:rsidRPr="00514182">
        <w:rPr>
          <w:rFonts w:ascii="Times New Roman" w:hAnsi="Times New Roman"/>
          <w:sz w:val="24"/>
          <w:szCs w:val="24"/>
        </w:rPr>
        <w:t>is available upon request.</w:t>
      </w:r>
      <w:r w:rsidR="00066528" w:rsidRPr="00514182">
        <w:rPr>
          <w:rFonts w:ascii="Times New Roman" w:hAnsi="Times New Roman"/>
          <w:sz w:val="24"/>
          <w:szCs w:val="24"/>
        </w:rPr>
        <w:t xml:space="preserve"> Meal times and scheduling: lunch periods are</w:t>
      </w:r>
      <w:r w:rsidRPr="00514182">
        <w:rPr>
          <w:rFonts w:ascii="Times New Roman" w:hAnsi="Times New Roman"/>
          <w:sz w:val="24"/>
          <w:szCs w:val="24"/>
        </w:rPr>
        <w:t xml:space="preserve"> </w:t>
      </w:r>
      <w:r w:rsidR="00066528" w:rsidRPr="00514182">
        <w:rPr>
          <w:rFonts w:ascii="Times New Roman" w:hAnsi="Times New Roman"/>
          <w:sz w:val="24"/>
          <w:szCs w:val="24"/>
        </w:rPr>
        <w:t xml:space="preserve">scheduled as near the middle of the day as possible. </w:t>
      </w:r>
      <w:r w:rsidR="008F7987" w:rsidRPr="00514182">
        <w:rPr>
          <w:rFonts w:ascii="Times New Roman" w:hAnsi="Times New Roman"/>
          <w:sz w:val="24"/>
          <w:szCs w:val="24"/>
        </w:rPr>
        <w:t>Twenty to Thirty</w:t>
      </w:r>
      <w:r w:rsidR="00D523B3" w:rsidRPr="00514182">
        <w:rPr>
          <w:rFonts w:ascii="Times New Roman" w:hAnsi="Times New Roman"/>
          <w:sz w:val="24"/>
          <w:szCs w:val="24"/>
        </w:rPr>
        <w:t xml:space="preserve"> </w:t>
      </w:r>
      <w:r w:rsidR="008F7987" w:rsidRPr="00514182">
        <w:rPr>
          <w:rFonts w:ascii="Times New Roman" w:hAnsi="Times New Roman"/>
          <w:sz w:val="24"/>
          <w:szCs w:val="24"/>
        </w:rPr>
        <w:t xml:space="preserve">minutes per day will be provided to students for </w:t>
      </w:r>
      <w:proofErr w:type="gramStart"/>
      <w:r w:rsidR="008F7987" w:rsidRPr="00514182">
        <w:rPr>
          <w:rFonts w:ascii="Times New Roman" w:hAnsi="Times New Roman"/>
          <w:sz w:val="24"/>
          <w:szCs w:val="24"/>
        </w:rPr>
        <w:t>lunch time</w:t>
      </w:r>
      <w:proofErr w:type="gramEnd"/>
      <w:r w:rsidR="00D523B3" w:rsidRPr="00514182">
        <w:rPr>
          <w:rFonts w:ascii="Times New Roman" w:hAnsi="Times New Roman"/>
          <w:sz w:val="24"/>
          <w:szCs w:val="24"/>
        </w:rPr>
        <w:t>.</w:t>
      </w:r>
      <w:r w:rsidR="008F7987" w:rsidRPr="00514182">
        <w:rPr>
          <w:rFonts w:ascii="Times New Roman" w:hAnsi="Times New Roman"/>
          <w:sz w:val="24"/>
          <w:szCs w:val="24"/>
        </w:rPr>
        <w:t xml:space="preserve"> </w:t>
      </w:r>
    </w:p>
    <w:p w14:paraId="21379789" w14:textId="0E8D7951" w:rsidR="006B022D" w:rsidRPr="00514182" w:rsidRDefault="006B022D" w:rsidP="00D104C1">
      <w:pPr>
        <w:pStyle w:val="NormalWeb"/>
        <w:spacing w:before="0" w:beforeAutospacing="0" w:after="0" w:afterAutospacing="0"/>
        <w:ind w:left="1080"/>
        <w:rPr>
          <w:rFonts w:ascii="Times New Roman" w:hAnsi="Times New Roman"/>
          <w:sz w:val="24"/>
          <w:szCs w:val="24"/>
        </w:rPr>
      </w:pPr>
    </w:p>
    <w:p w14:paraId="6473DCFC" w14:textId="77777777" w:rsidR="00D104C1" w:rsidRPr="00514182" w:rsidRDefault="00D104C1" w:rsidP="00D104C1">
      <w:pPr>
        <w:pStyle w:val="NormalWeb"/>
        <w:spacing w:before="0" w:beforeAutospacing="0" w:after="0" w:afterAutospacing="0"/>
        <w:ind w:left="1080"/>
        <w:rPr>
          <w:rFonts w:ascii="Times New Roman" w:hAnsi="Times New Roman"/>
          <w:sz w:val="24"/>
          <w:szCs w:val="24"/>
        </w:rPr>
      </w:pPr>
    </w:p>
    <w:p w14:paraId="1F0ECDE1" w14:textId="2EEAA044" w:rsidR="008D1BAE" w:rsidRPr="00514182" w:rsidRDefault="00D104C1" w:rsidP="00514182">
      <w:pPr>
        <w:pStyle w:val="NormalWeb"/>
        <w:numPr>
          <w:ilvl w:val="0"/>
          <w:numId w:val="38"/>
        </w:numPr>
        <w:spacing w:before="0" w:beforeAutospacing="0" w:after="0" w:afterAutospacing="0"/>
        <w:rPr>
          <w:rFonts w:ascii="Times New Roman" w:hAnsi="Times New Roman"/>
          <w:sz w:val="24"/>
          <w:szCs w:val="24"/>
        </w:rPr>
      </w:pPr>
      <w:r w:rsidRPr="00514182">
        <w:rPr>
          <w:rFonts w:ascii="Times New Roman" w:hAnsi="Times New Roman"/>
          <w:sz w:val="24"/>
          <w:szCs w:val="24"/>
        </w:rPr>
        <w:t xml:space="preserve">Environment - </w:t>
      </w:r>
      <w:r w:rsidR="00066528" w:rsidRPr="00514182">
        <w:rPr>
          <w:rFonts w:ascii="Times New Roman" w:hAnsi="Times New Roman"/>
          <w:sz w:val="24"/>
          <w:szCs w:val="24"/>
        </w:rPr>
        <w:t xml:space="preserve">Creative, innovative construction </w:t>
      </w:r>
      <w:r w:rsidR="00D523B3" w:rsidRPr="00514182">
        <w:rPr>
          <w:rFonts w:ascii="Times New Roman" w:hAnsi="Times New Roman"/>
          <w:sz w:val="24"/>
          <w:szCs w:val="24"/>
        </w:rPr>
        <w:t xml:space="preserve">will </w:t>
      </w:r>
      <w:r w:rsidR="00066528" w:rsidRPr="00514182">
        <w:rPr>
          <w:rFonts w:ascii="Times New Roman" w:hAnsi="Times New Roman"/>
          <w:sz w:val="24"/>
          <w:szCs w:val="24"/>
        </w:rPr>
        <w:t>be applied to</w:t>
      </w:r>
      <w:r w:rsidR="00514182" w:rsidRPr="00514182">
        <w:rPr>
          <w:rFonts w:ascii="Times New Roman" w:hAnsi="Times New Roman"/>
          <w:sz w:val="24"/>
          <w:szCs w:val="24"/>
        </w:rPr>
        <w:t xml:space="preserve"> </w:t>
      </w:r>
      <w:r w:rsidR="00066528" w:rsidRPr="00514182">
        <w:rPr>
          <w:rFonts w:ascii="Times New Roman" w:hAnsi="Times New Roman"/>
          <w:sz w:val="24"/>
          <w:szCs w:val="24"/>
        </w:rPr>
        <w:t xml:space="preserve">minimize noise level within the eating area. The eating environment </w:t>
      </w:r>
      <w:r w:rsidR="00D523B3" w:rsidRPr="00514182">
        <w:rPr>
          <w:rFonts w:ascii="Times New Roman" w:hAnsi="Times New Roman"/>
          <w:sz w:val="24"/>
          <w:szCs w:val="24"/>
        </w:rPr>
        <w:t>will</w:t>
      </w:r>
      <w:r w:rsidR="00514182" w:rsidRPr="00514182">
        <w:rPr>
          <w:rFonts w:ascii="Times New Roman" w:hAnsi="Times New Roman"/>
          <w:sz w:val="24"/>
          <w:szCs w:val="24"/>
        </w:rPr>
        <w:t xml:space="preserve"> </w:t>
      </w:r>
      <w:r w:rsidR="00066528" w:rsidRPr="00514182">
        <w:rPr>
          <w:rFonts w:ascii="Times New Roman" w:hAnsi="Times New Roman"/>
          <w:sz w:val="24"/>
          <w:szCs w:val="24"/>
        </w:rPr>
        <w:t>be located such that there is convenient a</w:t>
      </w:r>
      <w:r w:rsidR="00514182" w:rsidRPr="00514182">
        <w:rPr>
          <w:rFonts w:ascii="Times New Roman" w:hAnsi="Times New Roman"/>
          <w:sz w:val="24"/>
          <w:szCs w:val="24"/>
        </w:rPr>
        <w:t xml:space="preserve">ccess to hand-washing facilities </w:t>
      </w:r>
      <w:r w:rsidR="00066528" w:rsidRPr="00514182">
        <w:rPr>
          <w:rFonts w:ascii="Times New Roman" w:hAnsi="Times New Roman"/>
          <w:sz w:val="24"/>
          <w:szCs w:val="24"/>
        </w:rPr>
        <w:t xml:space="preserve">before meals. The food service area design </w:t>
      </w:r>
      <w:r w:rsidR="00D523B3" w:rsidRPr="00514182">
        <w:rPr>
          <w:rFonts w:ascii="Times New Roman" w:hAnsi="Times New Roman"/>
          <w:sz w:val="24"/>
          <w:szCs w:val="24"/>
        </w:rPr>
        <w:t>will minimize</w:t>
      </w:r>
      <w:r w:rsidR="00514182" w:rsidRPr="00514182">
        <w:rPr>
          <w:rFonts w:ascii="Times New Roman" w:hAnsi="Times New Roman"/>
          <w:sz w:val="24"/>
          <w:szCs w:val="24"/>
        </w:rPr>
        <w:t xml:space="preserve"> the time </w:t>
      </w:r>
      <w:r w:rsidR="00066528" w:rsidRPr="00514182">
        <w:rPr>
          <w:rFonts w:ascii="Times New Roman" w:hAnsi="Times New Roman"/>
          <w:sz w:val="24"/>
          <w:szCs w:val="24"/>
        </w:rPr>
        <w:t xml:space="preserve">students are waiting in line. </w:t>
      </w:r>
    </w:p>
    <w:p w14:paraId="484BBFDF" w14:textId="77777777" w:rsidR="00FD2B18" w:rsidRPr="00514182" w:rsidRDefault="00FD2B18" w:rsidP="009F2578">
      <w:pPr>
        <w:pStyle w:val="NormalWeb"/>
        <w:spacing w:before="0" w:beforeAutospacing="0" w:after="0" w:afterAutospacing="0"/>
        <w:ind w:left="360" w:firstLine="720"/>
        <w:rPr>
          <w:rFonts w:ascii="Times New Roman" w:hAnsi="Times New Roman"/>
          <w:b/>
          <w:sz w:val="24"/>
          <w:szCs w:val="24"/>
        </w:rPr>
      </w:pPr>
    </w:p>
    <w:p w14:paraId="11782A7B" w14:textId="7D23A198" w:rsidR="00833CA4" w:rsidRPr="00514182" w:rsidRDefault="00B70E80" w:rsidP="00840A82">
      <w:pPr>
        <w:pStyle w:val="NormalWeb"/>
        <w:spacing w:before="0" w:beforeAutospacing="0" w:after="0" w:afterAutospacing="0"/>
        <w:jc w:val="center"/>
        <w:rPr>
          <w:rFonts w:ascii="Times New Roman" w:hAnsi="Times New Roman"/>
          <w:sz w:val="24"/>
          <w:szCs w:val="24"/>
        </w:rPr>
      </w:pPr>
      <w:r w:rsidRPr="00514182">
        <w:rPr>
          <w:rFonts w:ascii="Times New Roman" w:hAnsi="Times New Roman"/>
          <w:b/>
          <w:sz w:val="24"/>
          <w:szCs w:val="24"/>
        </w:rPr>
        <w:t xml:space="preserve">Health and </w:t>
      </w:r>
      <w:r w:rsidR="00D104C1" w:rsidRPr="00514182">
        <w:rPr>
          <w:rFonts w:ascii="Times New Roman" w:hAnsi="Times New Roman"/>
          <w:b/>
          <w:sz w:val="24"/>
          <w:szCs w:val="24"/>
        </w:rPr>
        <w:t>Nutrition Education</w:t>
      </w:r>
    </w:p>
    <w:p w14:paraId="7A59FEE9" w14:textId="5CF25097" w:rsidR="00C66582" w:rsidRPr="00514182" w:rsidRDefault="00066528" w:rsidP="002E0FAC">
      <w:pPr>
        <w:pStyle w:val="NormalWeb"/>
        <w:spacing w:before="0" w:beforeAutospacing="0" w:after="0" w:afterAutospacing="0"/>
        <w:ind w:firstLine="720"/>
        <w:rPr>
          <w:rFonts w:ascii="Times New Roman" w:hAnsi="Times New Roman"/>
          <w:sz w:val="24"/>
          <w:szCs w:val="24"/>
        </w:rPr>
      </w:pPr>
      <w:r w:rsidRPr="00514182">
        <w:rPr>
          <w:rFonts w:ascii="Times New Roman" w:hAnsi="Times New Roman"/>
          <w:sz w:val="24"/>
          <w:szCs w:val="24"/>
        </w:rPr>
        <w:t xml:space="preserve"> </w:t>
      </w:r>
    </w:p>
    <w:p w14:paraId="4194E825" w14:textId="7EB9ADBA" w:rsidR="00886D37" w:rsidRPr="00514182" w:rsidRDefault="00C66582" w:rsidP="00514182">
      <w:pPr>
        <w:pStyle w:val="NormalWeb"/>
        <w:spacing w:before="0" w:beforeAutospacing="0" w:after="0" w:afterAutospacing="0"/>
        <w:rPr>
          <w:rFonts w:ascii="Times New Roman" w:hAnsi="Times New Roman"/>
          <w:sz w:val="24"/>
          <w:szCs w:val="24"/>
        </w:rPr>
      </w:pPr>
      <w:r w:rsidRPr="00514182">
        <w:rPr>
          <w:rFonts w:ascii="Times New Roman" w:hAnsi="Times New Roman"/>
          <w:sz w:val="24"/>
          <w:szCs w:val="24"/>
        </w:rPr>
        <w:t>Health education provides critical content for students to develop and</w:t>
      </w:r>
      <w:r w:rsidR="000C2E91" w:rsidRPr="00514182">
        <w:rPr>
          <w:rFonts w:ascii="Times New Roman" w:hAnsi="Times New Roman"/>
          <w:sz w:val="24"/>
          <w:szCs w:val="24"/>
        </w:rPr>
        <w:t xml:space="preserve"> </w:t>
      </w:r>
      <w:r w:rsidRPr="00514182">
        <w:rPr>
          <w:rFonts w:ascii="Times New Roman" w:hAnsi="Times New Roman"/>
          <w:sz w:val="24"/>
          <w:szCs w:val="24"/>
        </w:rPr>
        <w:t>demonstrate health-related knowledge, attitudes and practices</w:t>
      </w:r>
      <w:r w:rsidR="002E0FAC" w:rsidRPr="00514182">
        <w:rPr>
          <w:rFonts w:ascii="Times New Roman" w:hAnsi="Times New Roman"/>
          <w:sz w:val="24"/>
          <w:szCs w:val="24"/>
        </w:rPr>
        <w:t>.</w:t>
      </w:r>
      <w:r w:rsidRPr="00514182">
        <w:rPr>
          <w:rFonts w:ascii="Times New Roman" w:hAnsi="Times New Roman"/>
          <w:sz w:val="24"/>
          <w:szCs w:val="24"/>
        </w:rPr>
        <w:t xml:space="preserve"> </w:t>
      </w:r>
      <w:r w:rsidR="00066528" w:rsidRPr="00514182">
        <w:rPr>
          <w:rFonts w:ascii="Times New Roman" w:hAnsi="Times New Roman"/>
          <w:sz w:val="24"/>
          <w:szCs w:val="24"/>
        </w:rPr>
        <w:t>The health educational department will implement</w:t>
      </w:r>
      <w:r w:rsidR="0001068E" w:rsidRPr="00514182">
        <w:rPr>
          <w:rFonts w:ascii="Times New Roman" w:hAnsi="Times New Roman"/>
          <w:sz w:val="24"/>
          <w:szCs w:val="24"/>
        </w:rPr>
        <w:t xml:space="preserve"> </w:t>
      </w:r>
      <w:r w:rsidR="00066528" w:rsidRPr="00514182">
        <w:rPr>
          <w:rFonts w:ascii="Times New Roman" w:hAnsi="Times New Roman"/>
          <w:sz w:val="24"/>
          <w:szCs w:val="24"/>
        </w:rPr>
        <w:t>education based</w:t>
      </w:r>
      <w:r w:rsidR="00B70E80" w:rsidRPr="00514182">
        <w:rPr>
          <w:rFonts w:ascii="Times New Roman" w:hAnsi="Times New Roman"/>
          <w:sz w:val="24"/>
          <w:szCs w:val="24"/>
        </w:rPr>
        <w:t xml:space="preserve"> </w:t>
      </w:r>
      <w:r w:rsidR="00066528" w:rsidRPr="00514182">
        <w:rPr>
          <w:rFonts w:ascii="Times New Roman" w:hAnsi="Times New Roman"/>
          <w:sz w:val="24"/>
          <w:szCs w:val="24"/>
        </w:rPr>
        <w:t>on the</w:t>
      </w:r>
      <w:r w:rsidRPr="00514182">
        <w:rPr>
          <w:rFonts w:ascii="Times New Roman" w:hAnsi="Times New Roman"/>
          <w:sz w:val="24"/>
          <w:szCs w:val="24"/>
        </w:rPr>
        <w:t xml:space="preserve"> </w:t>
      </w:r>
      <w:r w:rsidR="00066528" w:rsidRPr="00514182">
        <w:rPr>
          <w:rFonts w:ascii="Times New Roman" w:hAnsi="Times New Roman"/>
          <w:sz w:val="24"/>
          <w:szCs w:val="24"/>
        </w:rPr>
        <w:t>Massachusetts curriculum frameworks for</w:t>
      </w:r>
      <w:r w:rsidR="00833CA4" w:rsidRPr="00514182">
        <w:rPr>
          <w:rFonts w:ascii="Times New Roman" w:hAnsi="Times New Roman"/>
          <w:sz w:val="24"/>
          <w:szCs w:val="24"/>
        </w:rPr>
        <w:t xml:space="preserve"> </w:t>
      </w:r>
      <w:r w:rsidR="00066528" w:rsidRPr="00514182">
        <w:rPr>
          <w:rFonts w:ascii="Times New Roman" w:hAnsi="Times New Roman"/>
          <w:sz w:val="24"/>
          <w:szCs w:val="24"/>
        </w:rPr>
        <w:t>Health and Physical</w:t>
      </w:r>
      <w:r w:rsidRPr="00514182">
        <w:rPr>
          <w:rFonts w:ascii="Times New Roman" w:hAnsi="Times New Roman"/>
          <w:sz w:val="24"/>
          <w:szCs w:val="24"/>
        </w:rPr>
        <w:t xml:space="preserve"> </w:t>
      </w:r>
      <w:r w:rsidR="00066528" w:rsidRPr="00514182">
        <w:rPr>
          <w:rFonts w:ascii="Times New Roman" w:hAnsi="Times New Roman"/>
          <w:sz w:val="24"/>
          <w:szCs w:val="24"/>
        </w:rPr>
        <w:t xml:space="preserve">Education into its </w:t>
      </w:r>
      <w:r w:rsidR="002E0FAC" w:rsidRPr="00514182">
        <w:rPr>
          <w:rFonts w:ascii="Times New Roman" w:hAnsi="Times New Roman"/>
          <w:sz w:val="24"/>
          <w:szCs w:val="24"/>
        </w:rPr>
        <w:t xml:space="preserve">grades </w:t>
      </w:r>
      <w:r w:rsidR="00833CA4" w:rsidRPr="00514182">
        <w:rPr>
          <w:rFonts w:ascii="Times New Roman" w:hAnsi="Times New Roman"/>
          <w:sz w:val="24"/>
          <w:szCs w:val="24"/>
        </w:rPr>
        <w:t xml:space="preserve">6-8 curriculum. </w:t>
      </w:r>
      <w:r w:rsidR="000D6B55" w:rsidRPr="00514182">
        <w:rPr>
          <w:rFonts w:ascii="Times New Roman" w:hAnsi="Times New Roman"/>
          <w:sz w:val="24"/>
          <w:szCs w:val="24"/>
          <w:shd w:val="clear" w:color="auto" w:fill="FFFFFF"/>
        </w:rPr>
        <w:t>NHCSB shall provide a comprehensive</w:t>
      </w:r>
      <w:r w:rsidRPr="00514182">
        <w:rPr>
          <w:rFonts w:ascii="Times New Roman" w:hAnsi="Times New Roman"/>
          <w:sz w:val="24"/>
          <w:szCs w:val="24"/>
        </w:rPr>
        <w:t xml:space="preserve"> </w:t>
      </w:r>
      <w:r w:rsidR="000D6B55" w:rsidRPr="00514182">
        <w:rPr>
          <w:rFonts w:ascii="Times New Roman" w:hAnsi="Times New Roman"/>
          <w:sz w:val="24"/>
          <w:szCs w:val="24"/>
          <w:shd w:val="clear" w:color="auto" w:fill="FFFFFF"/>
        </w:rPr>
        <w:t>health education program for grade 6-8 students implemented by certified health teachers.</w:t>
      </w:r>
      <w:r w:rsidR="000D6B55" w:rsidRPr="00514182">
        <w:rPr>
          <w:rFonts w:ascii="Times New Roman" w:hAnsi="Times New Roman"/>
          <w:sz w:val="24"/>
          <w:szCs w:val="24"/>
        </w:rPr>
        <w:t xml:space="preserve"> </w:t>
      </w:r>
      <w:r w:rsidR="00F22E5B" w:rsidRPr="00514182">
        <w:rPr>
          <w:rFonts w:ascii="Times New Roman" w:hAnsi="Times New Roman"/>
          <w:sz w:val="24"/>
          <w:szCs w:val="24"/>
        </w:rPr>
        <w:t xml:space="preserve"> </w:t>
      </w:r>
      <w:r w:rsidR="000D6B55" w:rsidRPr="00514182">
        <w:rPr>
          <w:rFonts w:ascii="Times New Roman" w:hAnsi="Times New Roman"/>
          <w:sz w:val="24"/>
          <w:szCs w:val="24"/>
        </w:rPr>
        <w:t>Health teachers</w:t>
      </w:r>
      <w:r w:rsidR="00066528" w:rsidRPr="00514182">
        <w:rPr>
          <w:rFonts w:ascii="Times New Roman" w:hAnsi="Times New Roman"/>
          <w:sz w:val="24"/>
          <w:szCs w:val="24"/>
        </w:rPr>
        <w:t xml:space="preserve"> will be adequately prepared to teach nutrition education and</w:t>
      </w:r>
      <w:r w:rsidR="00F22E5B" w:rsidRPr="00514182">
        <w:rPr>
          <w:rFonts w:ascii="Times New Roman" w:hAnsi="Times New Roman"/>
          <w:sz w:val="24"/>
          <w:szCs w:val="24"/>
        </w:rPr>
        <w:t xml:space="preserve"> </w:t>
      </w:r>
      <w:r w:rsidR="00066528" w:rsidRPr="00514182">
        <w:rPr>
          <w:rFonts w:ascii="Times New Roman" w:hAnsi="Times New Roman"/>
          <w:sz w:val="24"/>
          <w:szCs w:val="24"/>
        </w:rPr>
        <w:t>will participate in</w:t>
      </w:r>
      <w:r w:rsidR="00833CA4" w:rsidRPr="00514182">
        <w:rPr>
          <w:rFonts w:ascii="Times New Roman" w:hAnsi="Times New Roman"/>
          <w:sz w:val="24"/>
          <w:szCs w:val="24"/>
        </w:rPr>
        <w:t xml:space="preserve"> </w:t>
      </w:r>
      <w:r w:rsidR="00066528" w:rsidRPr="00514182">
        <w:rPr>
          <w:rFonts w:ascii="Times New Roman" w:hAnsi="Times New Roman"/>
          <w:sz w:val="24"/>
          <w:szCs w:val="24"/>
        </w:rPr>
        <w:t>regular</w:t>
      </w:r>
      <w:r w:rsidR="00833CA4" w:rsidRPr="00514182">
        <w:rPr>
          <w:rFonts w:ascii="Times New Roman" w:hAnsi="Times New Roman"/>
          <w:sz w:val="24"/>
          <w:szCs w:val="24"/>
        </w:rPr>
        <w:t xml:space="preserve"> </w:t>
      </w:r>
      <w:r w:rsidR="00066528" w:rsidRPr="00514182">
        <w:rPr>
          <w:rFonts w:ascii="Times New Roman" w:hAnsi="Times New Roman"/>
          <w:sz w:val="24"/>
          <w:szCs w:val="24"/>
        </w:rPr>
        <w:t>professional development.</w:t>
      </w:r>
      <w:r w:rsidRPr="00514182">
        <w:rPr>
          <w:rFonts w:ascii="Times New Roman" w:hAnsi="Times New Roman"/>
          <w:sz w:val="24"/>
          <w:szCs w:val="24"/>
        </w:rPr>
        <w:t xml:space="preserve"> </w:t>
      </w:r>
      <w:r w:rsidR="00F22E5B" w:rsidRPr="00514182">
        <w:rPr>
          <w:rFonts w:ascii="Times New Roman" w:hAnsi="Times New Roman"/>
          <w:sz w:val="24"/>
          <w:szCs w:val="24"/>
          <w:shd w:val="clear" w:color="auto" w:fill="FFFFFF"/>
        </w:rPr>
        <w:t>This program will</w:t>
      </w:r>
      <w:r w:rsidR="00514182" w:rsidRPr="00514182">
        <w:rPr>
          <w:rFonts w:ascii="Times New Roman" w:hAnsi="Times New Roman"/>
          <w:sz w:val="24"/>
          <w:szCs w:val="24"/>
        </w:rPr>
        <w:t xml:space="preserve"> </w:t>
      </w:r>
      <w:r w:rsidR="00B70E80" w:rsidRPr="00514182">
        <w:rPr>
          <w:rFonts w:ascii="Times New Roman" w:hAnsi="Times New Roman"/>
          <w:sz w:val="24"/>
          <w:szCs w:val="24"/>
          <w:shd w:val="clear" w:color="auto" w:fill="FFFFFF"/>
        </w:rPr>
        <w:t>provide</w:t>
      </w:r>
      <w:r w:rsidR="00F22E5B" w:rsidRPr="00514182">
        <w:rPr>
          <w:rFonts w:ascii="Times New Roman" w:hAnsi="Times New Roman"/>
          <w:sz w:val="24"/>
          <w:szCs w:val="24"/>
        </w:rPr>
        <w:t xml:space="preserve"> </w:t>
      </w:r>
      <w:r w:rsidR="00B70E80" w:rsidRPr="00514182">
        <w:rPr>
          <w:rFonts w:ascii="Times New Roman" w:hAnsi="Times New Roman"/>
          <w:sz w:val="24"/>
          <w:szCs w:val="24"/>
          <w:shd w:val="clear" w:color="auto" w:fill="FFFFFF"/>
        </w:rPr>
        <w:t>students the opportunity to understand and practice</w:t>
      </w:r>
      <w:r w:rsidRPr="00514182">
        <w:rPr>
          <w:rFonts w:ascii="Times New Roman" w:hAnsi="Times New Roman"/>
          <w:sz w:val="24"/>
          <w:szCs w:val="24"/>
        </w:rPr>
        <w:t xml:space="preserve"> </w:t>
      </w:r>
      <w:r w:rsidR="00B70E80" w:rsidRPr="00514182">
        <w:rPr>
          <w:rFonts w:ascii="Times New Roman" w:hAnsi="Times New Roman"/>
          <w:sz w:val="24"/>
          <w:szCs w:val="24"/>
          <w:shd w:val="clear" w:color="auto" w:fill="FFFFFF"/>
        </w:rPr>
        <w:t>concepts and</w:t>
      </w:r>
      <w:r w:rsidR="00F22E5B" w:rsidRPr="00514182">
        <w:rPr>
          <w:rFonts w:ascii="Times New Roman" w:hAnsi="Times New Roman"/>
          <w:sz w:val="24"/>
          <w:szCs w:val="24"/>
          <w:shd w:val="clear" w:color="auto" w:fill="FFFFFF"/>
        </w:rPr>
        <w:t xml:space="preserve"> </w:t>
      </w:r>
      <w:r w:rsidR="00B70E80" w:rsidRPr="00514182">
        <w:rPr>
          <w:rFonts w:ascii="Times New Roman" w:hAnsi="Times New Roman"/>
          <w:sz w:val="24"/>
          <w:szCs w:val="24"/>
          <w:shd w:val="clear" w:color="auto" w:fill="FFFFFF"/>
        </w:rPr>
        <w:t>skills related</w:t>
      </w:r>
      <w:r w:rsidR="00F22E5B" w:rsidRPr="00514182">
        <w:rPr>
          <w:rFonts w:ascii="Times New Roman" w:hAnsi="Times New Roman"/>
          <w:sz w:val="24"/>
          <w:szCs w:val="24"/>
        </w:rPr>
        <w:t xml:space="preserve"> </w:t>
      </w:r>
      <w:r w:rsidR="00B70E80" w:rsidRPr="00514182">
        <w:rPr>
          <w:rFonts w:ascii="Times New Roman" w:hAnsi="Times New Roman"/>
          <w:sz w:val="24"/>
          <w:szCs w:val="24"/>
          <w:shd w:val="clear" w:color="auto" w:fill="FFFFFF"/>
        </w:rPr>
        <w:t>to health promotion and disease prevention.</w:t>
      </w:r>
    </w:p>
    <w:p w14:paraId="386EE03F" w14:textId="5AFB32D0" w:rsidR="007817BD" w:rsidRPr="00514182" w:rsidRDefault="00612201" w:rsidP="00840A82">
      <w:pPr>
        <w:pStyle w:val="NormalWeb"/>
        <w:jc w:val="center"/>
        <w:rPr>
          <w:rFonts w:ascii="Times New Roman" w:hAnsi="Times New Roman"/>
          <w:b/>
          <w:sz w:val="24"/>
          <w:szCs w:val="24"/>
        </w:rPr>
      </w:pPr>
      <w:r w:rsidRPr="00514182">
        <w:rPr>
          <w:rFonts w:ascii="Times New Roman" w:hAnsi="Times New Roman"/>
          <w:b/>
          <w:sz w:val="24"/>
          <w:szCs w:val="24"/>
        </w:rPr>
        <w:t>Physical Education</w:t>
      </w:r>
    </w:p>
    <w:p w14:paraId="71261289" w14:textId="4E146028" w:rsidR="00F22E5B" w:rsidRPr="00514182" w:rsidRDefault="007817BD" w:rsidP="00514182">
      <w:pPr>
        <w:pStyle w:val="NormalWeb"/>
        <w:spacing w:before="0" w:beforeAutospacing="0" w:after="0" w:afterAutospacing="0"/>
        <w:rPr>
          <w:rFonts w:ascii="Times New Roman" w:hAnsi="Times New Roman"/>
          <w:sz w:val="24"/>
          <w:szCs w:val="24"/>
        </w:rPr>
      </w:pPr>
      <w:r w:rsidRPr="00514182">
        <w:rPr>
          <w:rFonts w:ascii="Times New Roman" w:hAnsi="Times New Roman"/>
          <w:sz w:val="24"/>
          <w:szCs w:val="24"/>
        </w:rPr>
        <w:t>Physical education and regular physical activity is an integral part of the total</w:t>
      </w:r>
      <w:r w:rsidR="00514182" w:rsidRPr="00514182">
        <w:rPr>
          <w:rFonts w:ascii="Times New Roman" w:hAnsi="Times New Roman"/>
          <w:sz w:val="24"/>
          <w:szCs w:val="24"/>
        </w:rPr>
        <w:t xml:space="preserve"> </w:t>
      </w:r>
      <w:r w:rsidRPr="00514182">
        <w:rPr>
          <w:rFonts w:ascii="Times New Roman" w:hAnsi="Times New Roman"/>
          <w:sz w:val="24"/>
          <w:szCs w:val="24"/>
        </w:rPr>
        <w:t>education of students, which contributes to the physical development of the</w:t>
      </w:r>
      <w:r w:rsidR="00514182" w:rsidRPr="00514182">
        <w:rPr>
          <w:rFonts w:ascii="Times New Roman" w:hAnsi="Times New Roman"/>
          <w:sz w:val="24"/>
          <w:szCs w:val="24"/>
        </w:rPr>
        <w:t xml:space="preserve"> </w:t>
      </w:r>
      <w:r w:rsidRPr="00514182">
        <w:rPr>
          <w:rFonts w:ascii="Times New Roman" w:hAnsi="Times New Roman"/>
          <w:sz w:val="24"/>
          <w:szCs w:val="24"/>
        </w:rPr>
        <w:t xml:space="preserve">individual through promotion and appreciation of physical fitness. </w:t>
      </w:r>
    </w:p>
    <w:p w14:paraId="2652702F" w14:textId="77777777" w:rsidR="007372C9" w:rsidRPr="00514182" w:rsidRDefault="007372C9" w:rsidP="00F22E5B">
      <w:pPr>
        <w:pStyle w:val="Default"/>
        <w:ind w:left="1080"/>
      </w:pPr>
    </w:p>
    <w:p w14:paraId="7D713B4F" w14:textId="1C7E0906" w:rsidR="00F22E5B" w:rsidRPr="00514182" w:rsidRDefault="00F22E5B" w:rsidP="00514182">
      <w:pPr>
        <w:pStyle w:val="Default"/>
        <w:numPr>
          <w:ilvl w:val="0"/>
          <w:numId w:val="42"/>
        </w:numPr>
        <w:ind w:left="360"/>
      </w:pPr>
      <w:proofErr w:type="gramStart"/>
      <w:r w:rsidRPr="00514182">
        <w:t>Physical Education will be taught by a physical education teacher</w:t>
      </w:r>
      <w:proofErr w:type="gramEnd"/>
      <w:r w:rsidRPr="00514182">
        <w:t xml:space="preserve"> and the curriculum is consistent with the Massachusetts State frameworks. </w:t>
      </w:r>
    </w:p>
    <w:p w14:paraId="2A2CE8B3" w14:textId="77777777" w:rsidR="007372C9" w:rsidRPr="00514182" w:rsidRDefault="007372C9" w:rsidP="00514182">
      <w:pPr>
        <w:pStyle w:val="Default"/>
        <w:ind w:left="360"/>
      </w:pPr>
    </w:p>
    <w:p w14:paraId="02088F23" w14:textId="4166B0F4" w:rsidR="00F22E5B" w:rsidRPr="00514182" w:rsidRDefault="008D1BAE" w:rsidP="00514182">
      <w:pPr>
        <w:pStyle w:val="NormalWeb"/>
        <w:numPr>
          <w:ilvl w:val="0"/>
          <w:numId w:val="42"/>
        </w:numPr>
        <w:spacing w:before="0" w:beforeAutospacing="0" w:after="0" w:afterAutospacing="0"/>
        <w:ind w:left="360"/>
        <w:rPr>
          <w:rFonts w:ascii="Times New Roman" w:hAnsi="Times New Roman"/>
          <w:sz w:val="24"/>
          <w:szCs w:val="24"/>
        </w:rPr>
      </w:pPr>
      <w:r w:rsidRPr="00514182">
        <w:rPr>
          <w:rFonts w:ascii="Times New Roman" w:hAnsi="Times New Roman"/>
          <w:sz w:val="24"/>
          <w:szCs w:val="24"/>
        </w:rPr>
        <w:t>All students</w:t>
      </w:r>
      <w:r w:rsidR="00F22E5B" w:rsidRPr="00514182">
        <w:rPr>
          <w:rFonts w:ascii="Times New Roman" w:hAnsi="Times New Roman"/>
          <w:sz w:val="24"/>
          <w:szCs w:val="24"/>
        </w:rPr>
        <w:t xml:space="preserve"> </w:t>
      </w:r>
      <w:r w:rsidRPr="00514182">
        <w:rPr>
          <w:rFonts w:ascii="Times New Roman" w:hAnsi="Times New Roman"/>
          <w:sz w:val="24"/>
          <w:szCs w:val="24"/>
        </w:rPr>
        <w:t>in grades 6-8</w:t>
      </w:r>
      <w:r w:rsidR="003A38DD" w:rsidRPr="00514182">
        <w:rPr>
          <w:rFonts w:ascii="Times New Roman" w:hAnsi="Times New Roman"/>
          <w:sz w:val="24"/>
          <w:szCs w:val="24"/>
        </w:rPr>
        <w:t xml:space="preserve"> will be offered physical</w:t>
      </w:r>
      <w:r w:rsidRPr="00514182">
        <w:rPr>
          <w:rFonts w:ascii="Times New Roman" w:hAnsi="Times New Roman"/>
          <w:sz w:val="24"/>
          <w:szCs w:val="24"/>
        </w:rPr>
        <w:t xml:space="preserve"> </w:t>
      </w:r>
      <w:r w:rsidR="003A38DD" w:rsidRPr="00514182">
        <w:rPr>
          <w:rFonts w:ascii="Times New Roman" w:hAnsi="Times New Roman"/>
          <w:sz w:val="24"/>
          <w:szCs w:val="24"/>
        </w:rPr>
        <w:t>education and will be</w:t>
      </w:r>
    </w:p>
    <w:p w14:paraId="223B7E85" w14:textId="77777777" w:rsidR="007372C9" w:rsidRPr="00514182" w:rsidRDefault="007817BD" w:rsidP="00514182">
      <w:pPr>
        <w:pStyle w:val="NormalWeb"/>
        <w:spacing w:before="0" w:beforeAutospacing="0" w:after="0" w:afterAutospacing="0"/>
        <w:ind w:left="360"/>
        <w:rPr>
          <w:rFonts w:ascii="Times New Roman" w:hAnsi="Times New Roman"/>
          <w:sz w:val="24"/>
          <w:szCs w:val="24"/>
        </w:rPr>
      </w:pPr>
      <w:proofErr w:type="gramStart"/>
      <w:r w:rsidRPr="00514182">
        <w:rPr>
          <w:rFonts w:ascii="Times New Roman" w:hAnsi="Times New Roman"/>
          <w:sz w:val="24"/>
          <w:szCs w:val="24"/>
        </w:rPr>
        <w:t>taught</w:t>
      </w:r>
      <w:proofErr w:type="gramEnd"/>
      <w:r w:rsidRPr="00514182">
        <w:rPr>
          <w:rFonts w:ascii="Times New Roman" w:hAnsi="Times New Roman"/>
          <w:sz w:val="24"/>
          <w:szCs w:val="24"/>
        </w:rPr>
        <w:t xml:space="preserve"> by certified</w:t>
      </w:r>
      <w:r w:rsidR="003A38DD" w:rsidRPr="00514182">
        <w:rPr>
          <w:rFonts w:ascii="Times New Roman" w:hAnsi="Times New Roman"/>
          <w:sz w:val="24"/>
          <w:szCs w:val="24"/>
        </w:rPr>
        <w:t xml:space="preserve"> physical education teachers.</w:t>
      </w:r>
    </w:p>
    <w:p w14:paraId="6BB1A1E1" w14:textId="3E7178FE" w:rsidR="00FD2B18" w:rsidRPr="00514182" w:rsidRDefault="003A38DD" w:rsidP="00514182">
      <w:pPr>
        <w:pStyle w:val="NormalWeb"/>
        <w:spacing w:before="0" w:beforeAutospacing="0" w:after="0" w:afterAutospacing="0"/>
        <w:ind w:left="360"/>
        <w:rPr>
          <w:rFonts w:ascii="Times New Roman" w:hAnsi="Times New Roman"/>
          <w:sz w:val="24"/>
          <w:szCs w:val="24"/>
        </w:rPr>
      </w:pPr>
      <w:r w:rsidRPr="00514182">
        <w:rPr>
          <w:rFonts w:ascii="Times New Roman" w:hAnsi="Times New Roman"/>
          <w:sz w:val="24"/>
          <w:szCs w:val="24"/>
        </w:rPr>
        <w:t xml:space="preserve"> </w:t>
      </w:r>
    </w:p>
    <w:p w14:paraId="1414CEAD" w14:textId="623B471D" w:rsidR="00FD2B18" w:rsidRPr="00514182" w:rsidRDefault="000D6B55" w:rsidP="00514182">
      <w:pPr>
        <w:pStyle w:val="NormalWeb"/>
        <w:numPr>
          <w:ilvl w:val="0"/>
          <w:numId w:val="42"/>
        </w:numPr>
        <w:spacing w:before="0" w:beforeAutospacing="0" w:after="0" w:afterAutospacing="0"/>
        <w:ind w:left="360"/>
        <w:rPr>
          <w:rFonts w:ascii="Times New Roman" w:hAnsi="Times New Roman"/>
          <w:sz w:val="24"/>
          <w:szCs w:val="24"/>
          <w:shd w:val="clear" w:color="auto" w:fill="FFFFFF"/>
        </w:rPr>
      </w:pPr>
      <w:r w:rsidRPr="00514182">
        <w:rPr>
          <w:rFonts w:ascii="Times New Roman" w:hAnsi="Times New Roman"/>
          <w:sz w:val="24"/>
          <w:szCs w:val="24"/>
          <w:shd w:val="clear" w:color="auto" w:fill="FFFFFF"/>
        </w:rPr>
        <w:t>The Physical Education</w:t>
      </w:r>
      <w:r w:rsidR="007817BD" w:rsidRPr="00514182">
        <w:rPr>
          <w:rFonts w:ascii="Times New Roman" w:hAnsi="Times New Roman"/>
          <w:sz w:val="24"/>
          <w:szCs w:val="24"/>
        </w:rPr>
        <w:t xml:space="preserve"> </w:t>
      </w:r>
      <w:r w:rsidRPr="00514182">
        <w:rPr>
          <w:rFonts w:ascii="Times New Roman" w:hAnsi="Times New Roman"/>
          <w:sz w:val="24"/>
          <w:szCs w:val="24"/>
          <w:shd w:val="clear" w:color="auto" w:fill="FFFFFF"/>
        </w:rPr>
        <w:t>program will be designed to stress personal physical fitness and encourage healthy, active lifestyles. All students will participate in physical education in</w:t>
      </w:r>
      <w:r w:rsidR="007817BD" w:rsidRPr="00514182">
        <w:rPr>
          <w:rFonts w:ascii="Times New Roman" w:hAnsi="Times New Roman"/>
          <w:sz w:val="24"/>
          <w:szCs w:val="24"/>
        </w:rPr>
        <w:t xml:space="preserve"> </w:t>
      </w:r>
      <w:r w:rsidRPr="00514182">
        <w:rPr>
          <w:rFonts w:ascii="Times New Roman" w:hAnsi="Times New Roman"/>
          <w:sz w:val="24"/>
          <w:szCs w:val="24"/>
          <w:shd w:val="clear" w:color="auto" w:fill="FFFFFF"/>
        </w:rPr>
        <w:t xml:space="preserve">accordance with current state laws, regulations and district polices. </w:t>
      </w:r>
    </w:p>
    <w:p w14:paraId="17240911" w14:textId="77777777" w:rsidR="007372C9" w:rsidRPr="00514182" w:rsidRDefault="007372C9" w:rsidP="00514182">
      <w:pPr>
        <w:pStyle w:val="NormalWeb"/>
        <w:spacing w:before="0" w:beforeAutospacing="0" w:after="0" w:afterAutospacing="0"/>
        <w:ind w:left="360"/>
        <w:rPr>
          <w:rFonts w:ascii="Times New Roman" w:hAnsi="Times New Roman"/>
          <w:sz w:val="24"/>
          <w:szCs w:val="24"/>
          <w:shd w:val="clear" w:color="auto" w:fill="FFFFFF"/>
        </w:rPr>
      </w:pPr>
    </w:p>
    <w:p w14:paraId="1BA7EC06" w14:textId="0F1D8ACF" w:rsidR="00F22E5B" w:rsidRPr="00514182" w:rsidRDefault="000D6B55" w:rsidP="00514182">
      <w:pPr>
        <w:pStyle w:val="NormalWeb"/>
        <w:numPr>
          <w:ilvl w:val="0"/>
          <w:numId w:val="42"/>
        </w:numPr>
        <w:spacing w:before="0" w:beforeAutospacing="0" w:after="0" w:afterAutospacing="0"/>
        <w:ind w:left="360"/>
        <w:rPr>
          <w:rFonts w:ascii="Times New Roman" w:hAnsi="Times New Roman"/>
          <w:sz w:val="24"/>
          <w:szCs w:val="24"/>
          <w:shd w:val="clear" w:color="auto" w:fill="FFFFFF"/>
        </w:rPr>
      </w:pPr>
      <w:r w:rsidRPr="00514182">
        <w:rPr>
          <w:rFonts w:ascii="Times New Roman" w:hAnsi="Times New Roman"/>
          <w:sz w:val="24"/>
          <w:szCs w:val="24"/>
          <w:shd w:val="clear" w:color="auto" w:fill="FFFFFF"/>
        </w:rPr>
        <w:lastRenderedPageBreak/>
        <w:t>Co-</w:t>
      </w:r>
      <w:r w:rsidR="007817BD" w:rsidRPr="00514182">
        <w:rPr>
          <w:rFonts w:ascii="Times New Roman" w:hAnsi="Times New Roman"/>
          <w:sz w:val="24"/>
          <w:szCs w:val="24"/>
          <w:shd w:val="clear" w:color="auto" w:fill="FFFFFF"/>
        </w:rPr>
        <w:t xml:space="preserve">curricular physical activity </w:t>
      </w:r>
      <w:r w:rsidRPr="00514182">
        <w:rPr>
          <w:rFonts w:ascii="Times New Roman" w:hAnsi="Times New Roman"/>
          <w:sz w:val="24"/>
          <w:szCs w:val="24"/>
          <w:shd w:val="clear" w:color="auto" w:fill="FFFFFF"/>
        </w:rPr>
        <w:t>programs, including fully inclusive intramural</w:t>
      </w:r>
      <w:r w:rsidR="007817BD" w:rsidRPr="00514182">
        <w:rPr>
          <w:rFonts w:ascii="Times New Roman" w:hAnsi="Times New Roman"/>
          <w:sz w:val="24"/>
          <w:szCs w:val="24"/>
        </w:rPr>
        <w:t xml:space="preserve"> </w:t>
      </w:r>
      <w:r w:rsidRPr="00514182">
        <w:rPr>
          <w:rFonts w:ascii="Times New Roman" w:hAnsi="Times New Roman"/>
          <w:sz w:val="24"/>
          <w:szCs w:val="24"/>
          <w:shd w:val="clear" w:color="auto" w:fill="FFFFFF"/>
        </w:rPr>
        <w:t>programs and physical activity clubs, will be made available to all students.</w:t>
      </w:r>
    </w:p>
    <w:p w14:paraId="02DD7850" w14:textId="77777777" w:rsidR="007372C9" w:rsidRPr="00514182" w:rsidRDefault="007372C9" w:rsidP="00514182">
      <w:pPr>
        <w:pStyle w:val="ListParagraph"/>
        <w:ind w:left="0"/>
        <w:rPr>
          <w:rFonts w:ascii="Times New Roman" w:hAnsi="Times New Roman" w:cs="Times New Roman"/>
          <w:shd w:val="clear" w:color="auto" w:fill="FFFFFF"/>
        </w:rPr>
      </w:pPr>
    </w:p>
    <w:p w14:paraId="7B62EB4E" w14:textId="77777777" w:rsidR="007372C9" w:rsidRPr="00514182" w:rsidRDefault="007372C9" w:rsidP="00514182">
      <w:pPr>
        <w:pStyle w:val="NormalWeb"/>
        <w:spacing w:before="0" w:beforeAutospacing="0" w:after="0" w:afterAutospacing="0"/>
        <w:ind w:left="360"/>
        <w:rPr>
          <w:rFonts w:ascii="Times New Roman" w:hAnsi="Times New Roman"/>
          <w:sz w:val="24"/>
          <w:szCs w:val="24"/>
          <w:shd w:val="clear" w:color="auto" w:fill="FFFFFF"/>
        </w:rPr>
      </w:pPr>
    </w:p>
    <w:p w14:paraId="3D41F5C6" w14:textId="0D202F3E" w:rsidR="00F22E5B" w:rsidRPr="00514182" w:rsidRDefault="00F22E5B" w:rsidP="00514182">
      <w:pPr>
        <w:pStyle w:val="Default"/>
        <w:numPr>
          <w:ilvl w:val="0"/>
          <w:numId w:val="42"/>
        </w:numPr>
        <w:ind w:left="360"/>
      </w:pPr>
      <w:r w:rsidRPr="00514182">
        <w:t xml:space="preserve">A range of physical activities are offered to meet the needs, interests and abilities </w:t>
      </w:r>
    </w:p>
    <w:p w14:paraId="090F71BE" w14:textId="77777777" w:rsidR="00F22E5B" w:rsidRPr="00514182" w:rsidRDefault="00F22E5B" w:rsidP="00514182">
      <w:pPr>
        <w:pStyle w:val="Default"/>
        <w:ind w:firstLine="360"/>
      </w:pPr>
      <w:proofErr w:type="gramStart"/>
      <w:r w:rsidRPr="00514182">
        <w:t>of</w:t>
      </w:r>
      <w:proofErr w:type="gramEnd"/>
      <w:r w:rsidRPr="00514182">
        <w:t xml:space="preserve"> middle school students, including students with disabilities and students with</w:t>
      </w:r>
    </w:p>
    <w:p w14:paraId="0FB4B690" w14:textId="59A4C5D2" w:rsidR="00FD2B18" w:rsidRPr="00514182" w:rsidRDefault="00F22E5B" w:rsidP="00514182">
      <w:pPr>
        <w:pStyle w:val="Default"/>
        <w:ind w:firstLine="360"/>
      </w:pPr>
      <w:proofErr w:type="gramStart"/>
      <w:r w:rsidRPr="00514182">
        <w:t>special</w:t>
      </w:r>
      <w:proofErr w:type="gramEnd"/>
      <w:r w:rsidRPr="00514182">
        <w:t xml:space="preserve"> health care needs.</w:t>
      </w:r>
    </w:p>
    <w:p w14:paraId="2145F6FC" w14:textId="77777777" w:rsidR="007372C9" w:rsidRPr="00514182" w:rsidRDefault="007372C9" w:rsidP="00514182">
      <w:pPr>
        <w:pStyle w:val="Default"/>
        <w:ind w:firstLine="360"/>
      </w:pPr>
    </w:p>
    <w:p w14:paraId="141669BD" w14:textId="7DC262D6" w:rsidR="00F22E5B" w:rsidRPr="00514182" w:rsidRDefault="00F22E5B" w:rsidP="00514182">
      <w:pPr>
        <w:pStyle w:val="Default"/>
        <w:numPr>
          <w:ilvl w:val="0"/>
          <w:numId w:val="42"/>
        </w:numPr>
        <w:ind w:left="360"/>
      </w:pPr>
      <w:r w:rsidRPr="00514182">
        <w:t xml:space="preserve">The district will assess and if needed and to the extent possible make needed improvement to after school programs. </w:t>
      </w:r>
    </w:p>
    <w:p w14:paraId="2556A8CD" w14:textId="77777777" w:rsidR="007372C9" w:rsidRPr="00514182" w:rsidRDefault="007372C9" w:rsidP="00514182">
      <w:pPr>
        <w:pStyle w:val="Default"/>
        <w:ind w:left="360"/>
      </w:pPr>
    </w:p>
    <w:p w14:paraId="1AE41E3A" w14:textId="031C8174" w:rsidR="00F22E5B" w:rsidRPr="00514182" w:rsidRDefault="00F22E5B" w:rsidP="00514182">
      <w:pPr>
        <w:pStyle w:val="Default"/>
        <w:numPr>
          <w:ilvl w:val="0"/>
          <w:numId w:val="42"/>
        </w:numPr>
        <w:ind w:left="360"/>
      </w:pPr>
      <w:proofErr w:type="gramStart"/>
      <w:r w:rsidRPr="00514182">
        <w:t>Information regarding activities held at the school, recreation departments, and the YMCA will be communicated to families to encourage participation by all members of the community</w:t>
      </w:r>
      <w:proofErr w:type="gramEnd"/>
      <w:r w:rsidRPr="00514182">
        <w:t>.</w:t>
      </w:r>
    </w:p>
    <w:p w14:paraId="76B689EB" w14:textId="77777777" w:rsidR="00F22E5B" w:rsidRPr="00514182" w:rsidRDefault="00F22E5B" w:rsidP="007817BD">
      <w:pPr>
        <w:pStyle w:val="NormalWeb"/>
        <w:spacing w:before="0" w:beforeAutospacing="0" w:after="0" w:afterAutospacing="0"/>
        <w:ind w:left="1080"/>
        <w:rPr>
          <w:rFonts w:ascii="Times New Roman" w:hAnsi="Times New Roman"/>
          <w:sz w:val="24"/>
          <w:szCs w:val="24"/>
        </w:rPr>
      </w:pPr>
    </w:p>
    <w:p w14:paraId="21CB630E" w14:textId="4BEA5CEA" w:rsidR="008D1BAE" w:rsidRPr="00514182" w:rsidRDefault="000D6B55" w:rsidP="00840A82">
      <w:pPr>
        <w:pStyle w:val="NormalWeb"/>
        <w:jc w:val="center"/>
        <w:rPr>
          <w:rFonts w:ascii="Times New Roman" w:hAnsi="Times New Roman"/>
          <w:b/>
          <w:sz w:val="24"/>
          <w:szCs w:val="24"/>
        </w:rPr>
      </w:pPr>
      <w:r w:rsidRPr="00514182">
        <w:rPr>
          <w:rFonts w:ascii="Times New Roman" w:hAnsi="Times New Roman"/>
          <w:b/>
          <w:sz w:val="24"/>
          <w:szCs w:val="24"/>
        </w:rPr>
        <w:t>Staff Wellness</w:t>
      </w:r>
    </w:p>
    <w:p w14:paraId="11BDB273" w14:textId="617DB7AF" w:rsidR="00E60771" w:rsidRPr="00514182" w:rsidRDefault="000D6B55" w:rsidP="00514182">
      <w:pPr>
        <w:pStyle w:val="NormalWeb"/>
        <w:spacing w:before="0" w:beforeAutospacing="0" w:after="0" w:afterAutospacing="0"/>
        <w:rPr>
          <w:rFonts w:ascii="Times New Roman" w:hAnsi="Times New Roman"/>
          <w:sz w:val="24"/>
          <w:szCs w:val="24"/>
          <w:shd w:val="clear" w:color="auto" w:fill="FFFFFF"/>
        </w:rPr>
      </w:pPr>
      <w:r w:rsidRPr="00514182">
        <w:rPr>
          <w:rFonts w:ascii="Times New Roman" w:hAnsi="Times New Roman"/>
          <w:sz w:val="24"/>
          <w:szCs w:val="24"/>
          <w:shd w:val="clear" w:color="auto" w:fill="FFFFFF"/>
        </w:rPr>
        <w:t xml:space="preserve">Employees perform their best when they </w:t>
      </w:r>
      <w:r w:rsidR="00514182" w:rsidRPr="00514182">
        <w:rPr>
          <w:rFonts w:ascii="Times New Roman" w:hAnsi="Times New Roman"/>
          <w:sz w:val="24"/>
          <w:szCs w:val="24"/>
          <w:shd w:val="clear" w:color="auto" w:fill="FFFFFF"/>
        </w:rPr>
        <w:t xml:space="preserve">are healthy and optimal employee </w:t>
      </w:r>
      <w:r w:rsidRPr="00514182">
        <w:rPr>
          <w:rFonts w:ascii="Times New Roman" w:hAnsi="Times New Roman"/>
          <w:sz w:val="24"/>
          <w:szCs w:val="24"/>
          <w:shd w:val="clear" w:color="auto" w:fill="FFFFFF"/>
        </w:rPr>
        <w:t>performance is necessary</w:t>
      </w:r>
      <w:r w:rsidR="00743A0B" w:rsidRPr="00514182">
        <w:rPr>
          <w:rFonts w:ascii="Times New Roman" w:hAnsi="Times New Roman"/>
          <w:sz w:val="24"/>
          <w:szCs w:val="24"/>
          <w:shd w:val="clear" w:color="auto" w:fill="FFFFFF"/>
        </w:rPr>
        <w:t>.</w:t>
      </w:r>
      <w:r w:rsidRPr="00514182">
        <w:rPr>
          <w:rFonts w:ascii="Times New Roman" w:hAnsi="Times New Roman"/>
          <w:sz w:val="24"/>
          <w:szCs w:val="24"/>
          <w:shd w:val="clear" w:color="auto" w:fill="FFFFFF"/>
        </w:rPr>
        <w:t xml:space="preserve"> NHCSB staff will be encouraged to model healthy</w:t>
      </w:r>
      <w:r w:rsidR="00514182" w:rsidRPr="00514182">
        <w:rPr>
          <w:rFonts w:ascii="Times New Roman" w:hAnsi="Times New Roman"/>
          <w:sz w:val="24"/>
          <w:szCs w:val="24"/>
          <w:shd w:val="clear" w:color="auto" w:fill="FFFFFF"/>
        </w:rPr>
        <w:t xml:space="preserve"> </w:t>
      </w:r>
      <w:r w:rsidRPr="00514182">
        <w:rPr>
          <w:rFonts w:ascii="Times New Roman" w:hAnsi="Times New Roman"/>
          <w:sz w:val="24"/>
          <w:szCs w:val="24"/>
          <w:shd w:val="clear" w:color="auto" w:fill="FFFFFF"/>
        </w:rPr>
        <w:t>behaviors and take advantage of the educational and physical activity</w:t>
      </w:r>
      <w:r w:rsidR="00514182" w:rsidRPr="00514182">
        <w:rPr>
          <w:rFonts w:ascii="Times New Roman" w:hAnsi="Times New Roman"/>
          <w:sz w:val="24"/>
          <w:szCs w:val="24"/>
          <w:shd w:val="clear" w:color="auto" w:fill="FFFFFF"/>
        </w:rPr>
        <w:t xml:space="preserve"> </w:t>
      </w:r>
      <w:r w:rsidRPr="00514182">
        <w:rPr>
          <w:rFonts w:ascii="Times New Roman" w:hAnsi="Times New Roman"/>
          <w:sz w:val="24"/>
          <w:szCs w:val="24"/>
          <w:shd w:val="clear" w:color="auto" w:fill="FFFFFF"/>
        </w:rPr>
        <w:t xml:space="preserve">programs offered. </w:t>
      </w:r>
    </w:p>
    <w:sectPr w:rsidR="00E60771" w:rsidRPr="00514182" w:rsidSect="00E6077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64E8" w14:textId="77777777" w:rsidR="00514182" w:rsidRDefault="00514182" w:rsidP="003A38DD">
      <w:r>
        <w:separator/>
      </w:r>
    </w:p>
  </w:endnote>
  <w:endnote w:type="continuationSeparator" w:id="0">
    <w:p w14:paraId="25D0567A" w14:textId="77777777" w:rsidR="00514182" w:rsidRDefault="00514182" w:rsidP="003A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ED5C" w14:textId="77777777" w:rsidR="00514182" w:rsidRDefault="00514182" w:rsidP="00514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0B657" w14:textId="77777777" w:rsidR="00514182" w:rsidRDefault="00514182" w:rsidP="003A38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2732" w14:textId="3C59BEB1" w:rsidR="00514182" w:rsidRDefault="00514182" w:rsidP="00514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5B9">
      <w:rPr>
        <w:rStyle w:val="PageNumber"/>
        <w:noProof/>
      </w:rPr>
      <w:t>1</w:t>
    </w:r>
    <w:r>
      <w:rPr>
        <w:rStyle w:val="PageNumber"/>
      </w:rPr>
      <w:fldChar w:fldCharType="end"/>
    </w:r>
  </w:p>
  <w:p w14:paraId="4FA460C3" w14:textId="77777777" w:rsidR="00514182" w:rsidRDefault="00514182" w:rsidP="003A38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0955" w14:textId="77777777" w:rsidR="00514182" w:rsidRDefault="00514182" w:rsidP="003A38DD">
      <w:r>
        <w:separator/>
      </w:r>
    </w:p>
  </w:footnote>
  <w:footnote w:type="continuationSeparator" w:id="0">
    <w:p w14:paraId="17DA5D29" w14:textId="77777777" w:rsidR="00514182" w:rsidRDefault="00514182" w:rsidP="003A38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4"/>
    <w:multiLevelType w:val="hybridMultilevel"/>
    <w:tmpl w:val="AF945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473B"/>
    <w:multiLevelType w:val="hybridMultilevel"/>
    <w:tmpl w:val="2144B066"/>
    <w:lvl w:ilvl="0" w:tplc="74A0B8B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5256BE"/>
    <w:multiLevelType w:val="hybridMultilevel"/>
    <w:tmpl w:val="D03C4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F4816"/>
    <w:multiLevelType w:val="hybridMultilevel"/>
    <w:tmpl w:val="B9601136"/>
    <w:lvl w:ilvl="0" w:tplc="B51C90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52E1A"/>
    <w:multiLevelType w:val="multilevel"/>
    <w:tmpl w:val="74A08756"/>
    <w:lvl w:ilvl="0">
      <w:start w:val="1"/>
      <w:numFmt w:val="upperRoman"/>
      <w:lvlText w:val="%1."/>
      <w:lvlJc w:val="right"/>
      <w:pPr>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52893"/>
    <w:multiLevelType w:val="hybridMultilevel"/>
    <w:tmpl w:val="78F25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02192"/>
    <w:multiLevelType w:val="hybridMultilevel"/>
    <w:tmpl w:val="F0964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21179F"/>
    <w:multiLevelType w:val="hybridMultilevel"/>
    <w:tmpl w:val="BA46C3C0"/>
    <w:lvl w:ilvl="0" w:tplc="D59C6ED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DB3058"/>
    <w:multiLevelType w:val="multilevel"/>
    <w:tmpl w:val="D8C4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A25207"/>
    <w:multiLevelType w:val="multilevel"/>
    <w:tmpl w:val="78F25A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0951BE"/>
    <w:multiLevelType w:val="hybridMultilevel"/>
    <w:tmpl w:val="E4089976"/>
    <w:lvl w:ilvl="0" w:tplc="FC6413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483010"/>
    <w:multiLevelType w:val="multilevel"/>
    <w:tmpl w:val="488EC376"/>
    <w:lvl w:ilvl="0">
      <w:start w:val="7"/>
      <w:numFmt w:val="upperRoman"/>
      <w:lvlText w:val="%1."/>
      <w:lvlJc w:val="right"/>
      <w:pPr>
        <w:tabs>
          <w:tab w:val="num" w:pos="720"/>
        </w:tabs>
        <w:ind w:left="720" w:hanging="360"/>
      </w:pPr>
    </w:lvl>
    <w:lvl w:ilvl="1">
      <w:start w:val="1"/>
      <w:numFmt w:val="low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FA774EF"/>
    <w:multiLevelType w:val="hybridMultilevel"/>
    <w:tmpl w:val="67D2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24B4"/>
    <w:multiLevelType w:val="hybridMultilevel"/>
    <w:tmpl w:val="67BABA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2D579E"/>
    <w:multiLevelType w:val="multilevel"/>
    <w:tmpl w:val="150C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6D5035"/>
    <w:multiLevelType w:val="hybridMultilevel"/>
    <w:tmpl w:val="7BEA3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BD700F"/>
    <w:multiLevelType w:val="hybridMultilevel"/>
    <w:tmpl w:val="E4AA03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5238A"/>
    <w:multiLevelType w:val="multilevel"/>
    <w:tmpl w:val="3B1A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C36C1"/>
    <w:multiLevelType w:val="hybridMultilevel"/>
    <w:tmpl w:val="9AF2CFAA"/>
    <w:lvl w:ilvl="0" w:tplc="47028C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090F39"/>
    <w:multiLevelType w:val="hybridMultilevel"/>
    <w:tmpl w:val="3F2CE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13468"/>
    <w:multiLevelType w:val="multilevel"/>
    <w:tmpl w:val="822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A418A"/>
    <w:multiLevelType w:val="hybridMultilevel"/>
    <w:tmpl w:val="2F5A1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9647B3"/>
    <w:multiLevelType w:val="hybridMultilevel"/>
    <w:tmpl w:val="2442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D551C"/>
    <w:multiLevelType w:val="multilevel"/>
    <w:tmpl w:val="9E2A61E2"/>
    <w:lvl w:ilvl="0">
      <w:start w:val="1"/>
      <w:numFmt w:val="upperRoman"/>
      <w:lvlText w:val="%1."/>
      <w:lvlJc w:val="right"/>
      <w:pPr>
        <w:tabs>
          <w:tab w:val="num" w:pos="720"/>
        </w:tabs>
        <w:ind w:left="720" w:hanging="360"/>
      </w:pPr>
      <w:rPr>
        <w:rFonts w:ascii="Times New Roman,Bold" w:eastAsiaTheme="minorEastAsia" w:hAnsi="Times New Roman,Bold" w:cs="Times New Roman"/>
      </w:rPr>
    </w:lvl>
    <w:lvl w:ilvl="1">
      <w:start w:val="1"/>
      <w:numFmt w:val="lowerLetter"/>
      <w:lvlText w:val="%2."/>
      <w:lvlJc w:val="left"/>
      <w:pPr>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C9B2D84"/>
    <w:multiLevelType w:val="hybridMultilevel"/>
    <w:tmpl w:val="98B60DDE"/>
    <w:lvl w:ilvl="0" w:tplc="605AD8E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B91F7E"/>
    <w:multiLevelType w:val="multilevel"/>
    <w:tmpl w:val="BA8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B75E9"/>
    <w:multiLevelType w:val="hybridMultilevel"/>
    <w:tmpl w:val="7CC8AAC0"/>
    <w:lvl w:ilvl="0" w:tplc="6C14DB4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43A7A3A"/>
    <w:multiLevelType w:val="hybridMultilevel"/>
    <w:tmpl w:val="E56C11DE"/>
    <w:lvl w:ilvl="0" w:tplc="B3B6F7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D32D7"/>
    <w:multiLevelType w:val="multilevel"/>
    <w:tmpl w:val="20DE5AD6"/>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83F4125"/>
    <w:multiLevelType w:val="hybridMultilevel"/>
    <w:tmpl w:val="3DB2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53A30"/>
    <w:multiLevelType w:val="hybridMultilevel"/>
    <w:tmpl w:val="65329F04"/>
    <w:lvl w:ilvl="0" w:tplc="E4A2A2A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0FD1FBD"/>
    <w:multiLevelType w:val="hybridMultilevel"/>
    <w:tmpl w:val="03C4C15C"/>
    <w:lvl w:ilvl="0" w:tplc="5476A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E440E"/>
    <w:multiLevelType w:val="hybridMultilevel"/>
    <w:tmpl w:val="870E8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1393C"/>
    <w:multiLevelType w:val="hybridMultilevel"/>
    <w:tmpl w:val="E3FE11EC"/>
    <w:lvl w:ilvl="0" w:tplc="8BC6BE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C52F33"/>
    <w:multiLevelType w:val="hybridMultilevel"/>
    <w:tmpl w:val="7250C0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B01CB0"/>
    <w:multiLevelType w:val="hybridMultilevel"/>
    <w:tmpl w:val="7C1E01A6"/>
    <w:lvl w:ilvl="0" w:tplc="ABEE4D4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77124F55"/>
    <w:multiLevelType w:val="multilevel"/>
    <w:tmpl w:val="D03C4AE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701869"/>
    <w:multiLevelType w:val="hybridMultilevel"/>
    <w:tmpl w:val="B2E2047E"/>
    <w:lvl w:ilvl="0" w:tplc="0066A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A3467B"/>
    <w:multiLevelType w:val="hybridMultilevel"/>
    <w:tmpl w:val="15049ECE"/>
    <w:lvl w:ilvl="0" w:tplc="114040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5C45D9"/>
    <w:multiLevelType w:val="hybridMultilevel"/>
    <w:tmpl w:val="351CD38E"/>
    <w:lvl w:ilvl="0" w:tplc="B78C18E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20"/>
  </w:num>
  <w:num w:numId="4">
    <w:abstractNumId w:val="4"/>
  </w:num>
  <w:num w:numId="5">
    <w:abstractNumId w:val="25"/>
  </w:num>
  <w:num w:numId="6">
    <w:abstractNumId w:val="8"/>
  </w:num>
  <w:num w:numId="7">
    <w:abstractNumId w:val="28"/>
  </w:num>
  <w:num w:numId="8">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8"/>
    <w:lvlOverride w:ilvl="1">
      <w:lvl w:ilvl="1">
        <w:numFmt w:val="decimal"/>
        <w:lvlText w:val="%2."/>
        <w:lvlJc w:val="left"/>
        <w:pPr>
          <w:tabs>
            <w:tab w:val="num" w:pos="1440"/>
          </w:tabs>
          <w:ind w:left="1440" w:hanging="360"/>
        </w:pPr>
      </w:lvl>
    </w:lvlOverride>
  </w:num>
  <w:num w:numId="10">
    <w:abstractNumId w:val="11"/>
  </w:num>
  <w:num w:numId="11">
    <w:abstractNumId w:val="2"/>
  </w:num>
  <w:num w:numId="12">
    <w:abstractNumId w:val="19"/>
  </w:num>
  <w:num w:numId="13">
    <w:abstractNumId w:val="5"/>
  </w:num>
  <w:num w:numId="14">
    <w:abstractNumId w:val="9"/>
  </w:num>
  <w:num w:numId="15">
    <w:abstractNumId w:val="13"/>
  </w:num>
  <w:num w:numId="16">
    <w:abstractNumId w:val="21"/>
  </w:num>
  <w:num w:numId="17">
    <w:abstractNumId w:val="15"/>
  </w:num>
  <w:num w:numId="18">
    <w:abstractNumId w:val="36"/>
  </w:num>
  <w:num w:numId="19">
    <w:abstractNumId w:val="16"/>
  </w:num>
  <w:num w:numId="20">
    <w:abstractNumId w:val="0"/>
  </w:num>
  <w:num w:numId="21">
    <w:abstractNumId w:val="17"/>
  </w:num>
  <w:num w:numId="22">
    <w:abstractNumId w:val="12"/>
  </w:num>
  <w:num w:numId="23">
    <w:abstractNumId w:val="31"/>
  </w:num>
  <w:num w:numId="24">
    <w:abstractNumId w:val="26"/>
  </w:num>
  <w:num w:numId="25">
    <w:abstractNumId w:val="29"/>
  </w:num>
  <w:num w:numId="26">
    <w:abstractNumId w:val="3"/>
  </w:num>
  <w:num w:numId="27">
    <w:abstractNumId w:val="7"/>
  </w:num>
  <w:num w:numId="28">
    <w:abstractNumId w:val="37"/>
  </w:num>
  <w:num w:numId="29">
    <w:abstractNumId w:val="27"/>
  </w:num>
  <w:num w:numId="30">
    <w:abstractNumId w:val="18"/>
  </w:num>
  <w:num w:numId="31">
    <w:abstractNumId w:val="10"/>
  </w:num>
  <w:num w:numId="32">
    <w:abstractNumId w:val="33"/>
  </w:num>
  <w:num w:numId="33">
    <w:abstractNumId w:val="1"/>
  </w:num>
  <w:num w:numId="34">
    <w:abstractNumId w:val="24"/>
  </w:num>
  <w:num w:numId="35">
    <w:abstractNumId w:val="39"/>
  </w:num>
  <w:num w:numId="36">
    <w:abstractNumId w:val="35"/>
  </w:num>
  <w:num w:numId="37">
    <w:abstractNumId w:val="22"/>
  </w:num>
  <w:num w:numId="38">
    <w:abstractNumId w:val="38"/>
  </w:num>
  <w:num w:numId="39">
    <w:abstractNumId w:val="30"/>
  </w:num>
  <w:num w:numId="40">
    <w:abstractNumId w:val="34"/>
  </w:num>
  <w:num w:numId="41">
    <w:abstractNumId w:val="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DD"/>
    <w:rsid w:val="0001068E"/>
    <w:rsid w:val="000547E0"/>
    <w:rsid w:val="00066528"/>
    <w:rsid w:val="00070941"/>
    <w:rsid w:val="000A37F4"/>
    <w:rsid w:val="000C2E91"/>
    <w:rsid w:val="000D4898"/>
    <w:rsid w:val="000D6B55"/>
    <w:rsid w:val="00143265"/>
    <w:rsid w:val="0017428A"/>
    <w:rsid w:val="001B1F5A"/>
    <w:rsid w:val="001C6A69"/>
    <w:rsid w:val="00271E8D"/>
    <w:rsid w:val="002C1B82"/>
    <w:rsid w:val="002E0FAC"/>
    <w:rsid w:val="002F6FB2"/>
    <w:rsid w:val="00310BAA"/>
    <w:rsid w:val="00337C8D"/>
    <w:rsid w:val="0034443F"/>
    <w:rsid w:val="00386C55"/>
    <w:rsid w:val="003A38DD"/>
    <w:rsid w:val="003B53BA"/>
    <w:rsid w:val="003E55B9"/>
    <w:rsid w:val="004B635C"/>
    <w:rsid w:val="004F2409"/>
    <w:rsid w:val="004F75B1"/>
    <w:rsid w:val="00514182"/>
    <w:rsid w:val="005537E3"/>
    <w:rsid w:val="0057457F"/>
    <w:rsid w:val="00612201"/>
    <w:rsid w:val="00695ACE"/>
    <w:rsid w:val="006B022D"/>
    <w:rsid w:val="006C78D2"/>
    <w:rsid w:val="007372C9"/>
    <w:rsid w:val="0074004D"/>
    <w:rsid w:val="00743A0B"/>
    <w:rsid w:val="007817BD"/>
    <w:rsid w:val="00803CD5"/>
    <w:rsid w:val="00833CA4"/>
    <w:rsid w:val="00840A82"/>
    <w:rsid w:val="00856C0D"/>
    <w:rsid w:val="00886D37"/>
    <w:rsid w:val="008D1BAE"/>
    <w:rsid w:val="008F7987"/>
    <w:rsid w:val="009F2578"/>
    <w:rsid w:val="00A50C73"/>
    <w:rsid w:val="00A6183C"/>
    <w:rsid w:val="00AD017C"/>
    <w:rsid w:val="00B70E80"/>
    <w:rsid w:val="00BC0FF1"/>
    <w:rsid w:val="00BE55B0"/>
    <w:rsid w:val="00C07E96"/>
    <w:rsid w:val="00C16309"/>
    <w:rsid w:val="00C31B6D"/>
    <w:rsid w:val="00C66582"/>
    <w:rsid w:val="00C90B1A"/>
    <w:rsid w:val="00D104C1"/>
    <w:rsid w:val="00D263C7"/>
    <w:rsid w:val="00D523B3"/>
    <w:rsid w:val="00D75A4C"/>
    <w:rsid w:val="00E32C9E"/>
    <w:rsid w:val="00E52829"/>
    <w:rsid w:val="00E60771"/>
    <w:rsid w:val="00EC6128"/>
    <w:rsid w:val="00F22E5B"/>
    <w:rsid w:val="00F45735"/>
    <w:rsid w:val="00F65C7B"/>
    <w:rsid w:val="00FD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83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8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DD"/>
    <w:rPr>
      <w:rFonts w:ascii="Lucida Grande" w:hAnsi="Lucida Grande" w:cs="Lucida Grande"/>
      <w:sz w:val="18"/>
      <w:szCs w:val="18"/>
    </w:rPr>
  </w:style>
  <w:style w:type="paragraph" w:styleId="Footer">
    <w:name w:val="footer"/>
    <w:basedOn w:val="Normal"/>
    <w:link w:val="FooterChar"/>
    <w:uiPriority w:val="99"/>
    <w:unhideWhenUsed/>
    <w:rsid w:val="003A38DD"/>
    <w:pPr>
      <w:tabs>
        <w:tab w:val="center" w:pos="4320"/>
        <w:tab w:val="right" w:pos="8640"/>
      </w:tabs>
    </w:pPr>
  </w:style>
  <w:style w:type="character" w:customStyle="1" w:styleId="FooterChar">
    <w:name w:val="Footer Char"/>
    <w:basedOn w:val="DefaultParagraphFont"/>
    <w:link w:val="Footer"/>
    <w:uiPriority w:val="99"/>
    <w:rsid w:val="003A38DD"/>
  </w:style>
  <w:style w:type="character" w:styleId="PageNumber">
    <w:name w:val="page number"/>
    <w:basedOn w:val="DefaultParagraphFont"/>
    <w:uiPriority w:val="99"/>
    <w:semiHidden/>
    <w:unhideWhenUsed/>
    <w:rsid w:val="003A38DD"/>
  </w:style>
  <w:style w:type="paragraph" w:styleId="ListParagraph">
    <w:name w:val="List Paragraph"/>
    <w:basedOn w:val="Normal"/>
    <w:uiPriority w:val="34"/>
    <w:qFormat/>
    <w:rsid w:val="0074004D"/>
    <w:pPr>
      <w:ind w:left="720"/>
      <w:contextualSpacing/>
    </w:pPr>
  </w:style>
  <w:style w:type="paragraph" w:customStyle="1" w:styleId="Default">
    <w:name w:val="Default"/>
    <w:rsid w:val="00C6658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E55B0"/>
    <w:rPr>
      <w:color w:val="0000FF" w:themeColor="hyperlink"/>
      <w:u w:val="single"/>
    </w:rPr>
  </w:style>
  <w:style w:type="character" w:styleId="FollowedHyperlink">
    <w:name w:val="FollowedHyperlink"/>
    <w:basedOn w:val="DefaultParagraphFont"/>
    <w:uiPriority w:val="99"/>
    <w:semiHidden/>
    <w:unhideWhenUsed/>
    <w:rsid w:val="00BE55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8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DD"/>
    <w:rPr>
      <w:rFonts w:ascii="Lucida Grande" w:hAnsi="Lucida Grande" w:cs="Lucida Grande"/>
      <w:sz w:val="18"/>
      <w:szCs w:val="18"/>
    </w:rPr>
  </w:style>
  <w:style w:type="paragraph" w:styleId="Footer">
    <w:name w:val="footer"/>
    <w:basedOn w:val="Normal"/>
    <w:link w:val="FooterChar"/>
    <w:uiPriority w:val="99"/>
    <w:unhideWhenUsed/>
    <w:rsid w:val="003A38DD"/>
    <w:pPr>
      <w:tabs>
        <w:tab w:val="center" w:pos="4320"/>
        <w:tab w:val="right" w:pos="8640"/>
      </w:tabs>
    </w:pPr>
  </w:style>
  <w:style w:type="character" w:customStyle="1" w:styleId="FooterChar">
    <w:name w:val="Footer Char"/>
    <w:basedOn w:val="DefaultParagraphFont"/>
    <w:link w:val="Footer"/>
    <w:uiPriority w:val="99"/>
    <w:rsid w:val="003A38DD"/>
  </w:style>
  <w:style w:type="character" w:styleId="PageNumber">
    <w:name w:val="page number"/>
    <w:basedOn w:val="DefaultParagraphFont"/>
    <w:uiPriority w:val="99"/>
    <w:semiHidden/>
    <w:unhideWhenUsed/>
    <w:rsid w:val="003A38DD"/>
  </w:style>
  <w:style w:type="paragraph" w:styleId="ListParagraph">
    <w:name w:val="List Paragraph"/>
    <w:basedOn w:val="Normal"/>
    <w:uiPriority w:val="34"/>
    <w:qFormat/>
    <w:rsid w:val="0074004D"/>
    <w:pPr>
      <w:ind w:left="720"/>
      <w:contextualSpacing/>
    </w:pPr>
  </w:style>
  <w:style w:type="paragraph" w:customStyle="1" w:styleId="Default">
    <w:name w:val="Default"/>
    <w:rsid w:val="00C6658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E55B0"/>
    <w:rPr>
      <w:color w:val="0000FF" w:themeColor="hyperlink"/>
      <w:u w:val="single"/>
    </w:rPr>
  </w:style>
  <w:style w:type="character" w:styleId="FollowedHyperlink">
    <w:name w:val="FollowedHyperlink"/>
    <w:basedOn w:val="DefaultParagraphFont"/>
    <w:uiPriority w:val="99"/>
    <w:semiHidden/>
    <w:unhideWhenUsed/>
    <w:rsid w:val="00BE5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2311">
      <w:bodyDiv w:val="1"/>
      <w:marLeft w:val="0"/>
      <w:marRight w:val="0"/>
      <w:marTop w:val="0"/>
      <w:marBottom w:val="0"/>
      <w:divBdr>
        <w:top w:val="none" w:sz="0" w:space="0" w:color="auto"/>
        <w:left w:val="none" w:sz="0" w:space="0" w:color="auto"/>
        <w:bottom w:val="none" w:sz="0" w:space="0" w:color="auto"/>
        <w:right w:val="none" w:sz="0" w:space="0" w:color="auto"/>
      </w:divBdr>
    </w:div>
    <w:div w:id="1739092335">
      <w:bodyDiv w:val="1"/>
      <w:marLeft w:val="0"/>
      <w:marRight w:val="0"/>
      <w:marTop w:val="0"/>
      <w:marBottom w:val="0"/>
      <w:divBdr>
        <w:top w:val="none" w:sz="0" w:space="0" w:color="auto"/>
        <w:left w:val="none" w:sz="0" w:space="0" w:color="auto"/>
        <w:bottom w:val="none" w:sz="0" w:space="0" w:color="auto"/>
        <w:right w:val="none" w:sz="0" w:space="0" w:color="auto"/>
      </w:divBdr>
      <w:divsChild>
        <w:div w:id="382758341">
          <w:marLeft w:val="0"/>
          <w:marRight w:val="0"/>
          <w:marTop w:val="0"/>
          <w:marBottom w:val="0"/>
          <w:divBdr>
            <w:top w:val="none" w:sz="0" w:space="0" w:color="auto"/>
            <w:left w:val="none" w:sz="0" w:space="0" w:color="auto"/>
            <w:bottom w:val="none" w:sz="0" w:space="0" w:color="auto"/>
            <w:right w:val="none" w:sz="0" w:space="0" w:color="auto"/>
          </w:divBdr>
          <w:divsChild>
            <w:div w:id="938757973">
              <w:marLeft w:val="0"/>
              <w:marRight w:val="0"/>
              <w:marTop w:val="0"/>
              <w:marBottom w:val="0"/>
              <w:divBdr>
                <w:top w:val="none" w:sz="0" w:space="0" w:color="auto"/>
                <w:left w:val="none" w:sz="0" w:space="0" w:color="auto"/>
                <w:bottom w:val="none" w:sz="0" w:space="0" w:color="auto"/>
                <w:right w:val="none" w:sz="0" w:space="0" w:color="auto"/>
              </w:divBdr>
              <w:divsChild>
                <w:div w:id="1457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121">
          <w:marLeft w:val="0"/>
          <w:marRight w:val="0"/>
          <w:marTop w:val="0"/>
          <w:marBottom w:val="0"/>
          <w:divBdr>
            <w:top w:val="none" w:sz="0" w:space="0" w:color="auto"/>
            <w:left w:val="none" w:sz="0" w:space="0" w:color="auto"/>
            <w:bottom w:val="none" w:sz="0" w:space="0" w:color="auto"/>
            <w:right w:val="none" w:sz="0" w:space="0" w:color="auto"/>
          </w:divBdr>
          <w:divsChild>
            <w:div w:id="1746221758">
              <w:marLeft w:val="0"/>
              <w:marRight w:val="0"/>
              <w:marTop w:val="0"/>
              <w:marBottom w:val="0"/>
              <w:divBdr>
                <w:top w:val="none" w:sz="0" w:space="0" w:color="auto"/>
                <w:left w:val="none" w:sz="0" w:space="0" w:color="auto"/>
                <w:bottom w:val="none" w:sz="0" w:space="0" w:color="auto"/>
                <w:right w:val="none" w:sz="0" w:space="0" w:color="auto"/>
              </w:divBdr>
              <w:divsChild>
                <w:div w:id="1520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4773">
          <w:marLeft w:val="0"/>
          <w:marRight w:val="0"/>
          <w:marTop w:val="0"/>
          <w:marBottom w:val="0"/>
          <w:divBdr>
            <w:top w:val="none" w:sz="0" w:space="0" w:color="auto"/>
            <w:left w:val="none" w:sz="0" w:space="0" w:color="auto"/>
            <w:bottom w:val="none" w:sz="0" w:space="0" w:color="auto"/>
            <w:right w:val="none" w:sz="0" w:space="0" w:color="auto"/>
          </w:divBdr>
          <w:divsChild>
            <w:div w:id="1748720449">
              <w:marLeft w:val="0"/>
              <w:marRight w:val="0"/>
              <w:marTop w:val="0"/>
              <w:marBottom w:val="0"/>
              <w:divBdr>
                <w:top w:val="none" w:sz="0" w:space="0" w:color="auto"/>
                <w:left w:val="none" w:sz="0" w:space="0" w:color="auto"/>
                <w:bottom w:val="none" w:sz="0" w:space="0" w:color="auto"/>
                <w:right w:val="none" w:sz="0" w:space="0" w:color="auto"/>
              </w:divBdr>
              <w:divsChild>
                <w:div w:id="3565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486">
          <w:marLeft w:val="0"/>
          <w:marRight w:val="0"/>
          <w:marTop w:val="0"/>
          <w:marBottom w:val="0"/>
          <w:divBdr>
            <w:top w:val="none" w:sz="0" w:space="0" w:color="auto"/>
            <w:left w:val="none" w:sz="0" w:space="0" w:color="auto"/>
            <w:bottom w:val="none" w:sz="0" w:space="0" w:color="auto"/>
            <w:right w:val="none" w:sz="0" w:space="0" w:color="auto"/>
          </w:divBdr>
          <w:divsChild>
            <w:div w:id="98649856">
              <w:marLeft w:val="0"/>
              <w:marRight w:val="0"/>
              <w:marTop w:val="0"/>
              <w:marBottom w:val="0"/>
              <w:divBdr>
                <w:top w:val="none" w:sz="0" w:space="0" w:color="auto"/>
                <w:left w:val="none" w:sz="0" w:space="0" w:color="auto"/>
                <w:bottom w:val="none" w:sz="0" w:space="0" w:color="auto"/>
                <w:right w:val="none" w:sz="0" w:space="0" w:color="auto"/>
              </w:divBdr>
              <w:divsChild>
                <w:div w:id="361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rg.org/journal/schoollunch.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ns.usda.gov/school-meals/nutrition-standards-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0E17-144F-EB48-9218-7F321F73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Resiliency Foundation</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Geier</dc:creator>
  <cp:keywords/>
  <dc:description/>
  <cp:lastModifiedBy>Jessica Geier</cp:lastModifiedBy>
  <cp:revision>2</cp:revision>
  <dcterms:created xsi:type="dcterms:W3CDTF">2017-11-14T16:21:00Z</dcterms:created>
  <dcterms:modified xsi:type="dcterms:W3CDTF">2017-11-14T16:21:00Z</dcterms:modified>
</cp:coreProperties>
</file>